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30" w:rsidRPr="00774D64" w:rsidRDefault="00565830" w:rsidP="00565830">
      <w:pPr>
        <w:spacing w:after="0"/>
        <w:jc w:val="center"/>
        <w:rPr>
          <w:rStyle w:val="text"/>
          <w:rFonts w:cs="Calibri"/>
          <w:sz w:val="24"/>
          <w:szCs w:val="24"/>
        </w:rPr>
      </w:pPr>
      <w:r w:rsidRPr="00774D64">
        <w:rPr>
          <w:rStyle w:val="text"/>
          <w:rFonts w:cs="Calibri"/>
          <w:sz w:val="24"/>
          <w:szCs w:val="24"/>
        </w:rPr>
        <w:t>CENTRAL VIRGINIA BLUES SOCIETY</w:t>
      </w:r>
    </w:p>
    <w:p w:rsidR="00565830" w:rsidRPr="00774D64" w:rsidRDefault="00565830" w:rsidP="00565830">
      <w:pPr>
        <w:spacing w:after="0"/>
        <w:jc w:val="center"/>
        <w:rPr>
          <w:rStyle w:val="text"/>
          <w:rFonts w:cs="Calibri"/>
          <w:sz w:val="24"/>
          <w:szCs w:val="24"/>
        </w:rPr>
      </w:pPr>
      <w:r w:rsidRPr="00774D64">
        <w:rPr>
          <w:rStyle w:val="text"/>
          <w:rFonts w:cs="Calibri"/>
          <w:sz w:val="24"/>
          <w:szCs w:val="24"/>
        </w:rPr>
        <w:t>BY-LAWS</w:t>
      </w:r>
    </w:p>
    <w:p w:rsidR="00565830" w:rsidRPr="00774D64" w:rsidRDefault="00565830" w:rsidP="00565830">
      <w:pPr>
        <w:spacing w:after="0"/>
        <w:rPr>
          <w:rStyle w:val="text"/>
          <w:rFonts w:cs="Calibri"/>
          <w:sz w:val="24"/>
          <w:szCs w:val="24"/>
        </w:rPr>
      </w:pPr>
    </w:p>
    <w:p w:rsidR="00E8398F" w:rsidRDefault="00565830" w:rsidP="00565830">
      <w:pPr>
        <w:spacing w:after="0"/>
        <w:rPr>
          <w:rStyle w:val="text"/>
          <w:rFonts w:cs="Calibri"/>
          <w:sz w:val="24"/>
          <w:szCs w:val="24"/>
        </w:rPr>
      </w:pPr>
      <w:r w:rsidRPr="00774D64">
        <w:rPr>
          <w:rStyle w:val="text"/>
          <w:rFonts w:cs="Calibri"/>
          <w:sz w:val="24"/>
          <w:szCs w:val="24"/>
        </w:rPr>
        <w:t>ARTICLE I</w:t>
      </w:r>
      <w:r w:rsidRPr="00774D64">
        <w:rPr>
          <w:rFonts w:cs="Calibri"/>
          <w:sz w:val="24"/>
          <w:szCs w:val="24"/>
        </w:rPr>
        <w:br/>
      </w:r>
      <w:r w:rsidR="009812D2" w:rsidRPr="00774D64">
        <w:rPr>
          <w:rStyle w:val="text"/>
          <w:rFonts w:cs="Calibri"/>
          <w:sz w:val="24"/>
          <w:szCs w:val="24"/>
          <w:u w:val="single"/>
        </w:rPr>
        <w:t>Creation</w:t>
      </w:r>
      <w:r w:rsidRPr="00774D64">
        <w:rPr>
          <w:rStyle w:val="text"/>
          <w:rFonts w:cs="Calibri"/>
          <w:sz w:val="24"/>
          <w:szCs w:val="24"/>
          <w:u w:val="single"/>
        </w:rPr>
        <w:t xml:space="preserve"> of Corporation</w:t>
      </w:r>
      <w:r w:rsidR="00F220F0" w:rsidRPr="00774D64">
        <w:rPr>
          <w:rStyle w:val="text"/>
          <w:rFonts w:cs="Calibri"/>
          <w:sz w:val="24"/>
          <w:szCs w:val="24"/>
        </w:rPr>
        <w:t xml:space="preserve"> – </w:t>
      </w:r>
      <w:r w:rsidRPr="00774D64">
        <w:rPr>
          <w:rStyle w:val="text"/>
          <w:rFonts w:cs="Calibri"/>
          <w:sz w:val="24"/>
          <w:szCs w:val="24"/>
        </w:rPr>
        <w:t xml:space="preserve">The name of the Corporation shall be the </w:t>
      </w:r>
      <w:r w:rsidR="00F220F0" w:rsidRPr="00774D64">
        <w:rPr>
          <w:rStyle w:val="text"/>
          <w:rFonts w:cs="Calibri"/>
          <w:sz w:val="24"/>
          <w:szCs w:val="24"/>
        </w:rPr>
        <w:t>Central Virginia Blues Society</w:t>
      </w:r>
      <w:r w:rsidRPr="00774D64">
        <w:rPr>
          <w:rStyle w:val="text"/>
          <w:rFonts w:cs="Calibri"/>
          <w:sz w:val="24"/>
          <w:szCs w:val="24"/>
        </w:rPr>
        <w:t>.</w:t>
      </w:r>
      <w:r w:rsidR="009812D2" w:rsidRPr="00774D64">
        <w:rPr>
          <w:rStyle w:val="text"/>
          <w:rFonts w:cs="Calibri"/>
          <w:sz w:val="24"/>
          <w:szCs w:val="24"/>
        </w:rPr>
        <w:t xml:space="preserve">   The principle place of business of the Corporation shall be in the Commonwealth of Virginia at such place as the Board of Directors shall designate.  </w:t>
      </w:r>
      <w:r w:rsidRPr="00774D64">
        <w:rPr>
          <w:rFonts w:cs="Calibri"/>
          <w:sz w:val="24"/>
          <w:szCs w:val="24"/>
        </w:rPr>
        <w:br/>
      </w:r>
      <w:r w:rsidRPr="00774D64">
        <w:rPr>
          <w:rFonts w:cs="Calibri"/>
          <w:sz w:val="24"/>
          <w:szCs w:val="24"/>
        </w:rPr>
        <w:br/>
      </w:r>
      <w:r w:rsidRPr="00774D64">
        <w:rPr>
          <w:rStyle w:val="text"/>
          <w:rFonts w:cs="Calibri"/>
          <w:sz w:val="24"/>
          <w:szCs w:val="24"/>
        </w:rPr>
        <w:t>ARTICLE II</w:t>
      </w:r>
      <w:r w:rsidRPr="00774D64">
        <w:rPr>
          <w:rFonts w:cs="Calibri"/>
          <w:sz w:val="24"/>
          <w:szCs w:val="24"/>
        </w:rPr>
        <w:br/>
      </w:r>
      <w:r w:rsidRPr="00774D64">
        <w:rPr>
          <w:rStyle w:val="text"/>
          <w:rFonts w:cs="Calibri"/>
          <w:sz w:val="24"/>
          <w:szCs w:val="24"/>
          <w:u w:val="single"/>
        </w:rPr>
        <w:t>Purposes</w:t>
      </w:r>
      <w:r w:rsidR="00F220F0" w:rsidRPr="00774D64">
        <w:rPr>
          <w:rStyle w:val="text"/>
          <w:rFonts w:cs="Calibri"/>
          <w:sz w:val="24"/>
          <w:szCs w:val="24"/>
        </w:rPr>
        <w:t xml:space="preserve"> – </w:t>
      </w:r>
      <w:r w:rsidRPr="00774D64">
        <w:rPr>
          <w:rStyle w:val="text"/>
          <w:rFonts w:cs="Calibri"/>
          <w:sz w:val="24"/>
          <w:szCs w:val="24"/>
        </w:rPr>
        <w:t xml:space="preserve">The </w:t>
      </w:r>
      <w:r w:rsidR="00F220F0" w:rsidRPr="00774D64">
        <w:rPr>
          <w:rStyle w:val="text"/>
          <w:rFonts w:cs="Calibri"/>
          <w:sz w:val="24"/>
          <w:szCs w:val="24"/>
        </w:rPr>
        <w:t>Central Virginia Blues Society</w:t>
      </w:r>
      <w:r w:rsidRPr="00774D64">
        <w:rPr>
          <w:rStyle w:val="text"/>
          <w:rFonts w:cs="Calibri"/>
          <w:sz w:val="24"/>
          <w:szCs w:val="24"/>
        </w:rPr>
        <w:t xml:space="preserve"> shall be </w:t>
      </w:r>
      <w:r w:rsidR="00B323F3" w:rsidRPr="00774D64">
        <w:rPr>
          <w:rStyle w:val="text"/>
          <w:rFonts w:cs="Calibri"/>
          <w:sz w:val="24"/>
          <w:szCs w:val="24"/>
        </w:rPr>
        <w:t xml:space="preserve">a non-profit organization dedicated to </w:t>
      </w:r>
      <w:r w:rsidR="00467186" w:rsidRPr="00774D64">
        <w:rPr>
          <w:rStyle w:val="text"/>
          <w:rFonts w:cs="Calibri"/>
          <w:sz w:val="24"/>
          <w:szCs w:val="24"/>
        </w:rPr>
        <w:t xml:space="preserve">the </w:t>
      </w:r>
      <w:r w:rsidRPr="00774D64">
        <w:rPr>
          <w:rStyle w:val="text"/>
          <w:rFonts w:cs="Calibri"/>
          <w:sz w:val="24"/>
          <w:szCs w:val="24"/>
        </w:rPr>
        <w:t>support</w:t>
      </w:r>
      <w:r w:rsidR="00B323F3" w:rsidRPr="00774D64">
        <w:rPr>
          <w:rStyle w:val="text"/>
          <w:rFonts w:cs="Calibri"/>
          <w:sz w:val="24"/>
          <w:szCs w:val="24"/>
        </w:rPr>
        <w:t xml:space="preserve"> the appreciation of blues music, educat</w:t>
      </w:r>
      <w:r w:rsidR="00467186" w:rsidRPr="00774D64">
        <w:rPr>
          <w:rStyle w:val="text"/>
          <w:rFonts w:cs="Calibri"/>
          <w:sz w:val="24"/>
          <w:szCs w:val="24"/>
        </w:rPr>
        <w:t>ing</w:t>
      </w:r>
      <w:r w:rsidR="00260B0D" w:rsidRPr="00774D64">
        <w:rPr>
          <w:rStyle w:val="text"/>
          <w:rFonts w:cs="Calibri"/>
          <w:sz w:val="24"/>
          <w:szCs w:val="24"/>
        </w:rPr>
        <w:t xml:space="preserve"> </w:t>
      </w:r>
      <w:r w:rsidR="00B323F3" w:rsidRPr="00774D64">
        <w:rPr>
          <w:rStyle w:val="text"/>
          <w:rFonts w:cs="Calibri"/>
          <w:sz w:val="24"/>
          <w:szCs w:val="24"/>
        </w:rPr>
        <w:t xml:space="preserve">people in the region generally on blues music traditions, and </w:t>
      </w:r>
      <w:r w:rsidRPr="00774D64">
        <w:rPr>
          <w:rStyle w:val="text"/>
          <w:rFonts w:cs="Calibri"/>
          <w:sz w:val="24"/>
          <w:szCs w:val="24"/>
        </w:rPr>
        <w:t>preserv</w:t>
      </w:r>
      <w:r w:rsidR="00467186" w:rsidRPr="00774D64">
        <w:rPr>
          <w:rStyle w:val="text"/>
          <w:rFonts w:cs="Calibri"/>
          <w:sz w:val="24"/>
          <w:szCs w:val="24"/>
        </w:rPr>
        <w:t>ing</w:t>
      </w:r>
      <w:r w:rsidRPr="00774D64">
        <w:rPr>
          <w:rStyle w:val="text"/>
          <w:rFonts w:cs="Calibri"/>
          <w:sz w:val="24"/>
          <w:szCs w:val="24"/>
        </w:rPr>
        <w:t>, and promot</w:t>
      </w:r>
      <w:r w:rsidR="00467186" w:rsidRPr="00774D64">
        <w:rPr>
          <w:rStyle w:val="text"/>
          <w:rFonts w:cs="Calibri"/>
          <w:sz w:val="24"/>
          <w:szCs w:val="24"/>
        </w:rPr>
        <w:t>ing</w:t>
      </w:r>
      <w:r w:rsidRPr="00774D64">
        <w:rPr>
          <w:rStyle w:val="text"/>
          <w:rFonts w:cs="Calibri"/>
          <w:sz w:val="24"/>
          <w:szCs w:val="24"/>
        </w:rPr>
        <w:t xml:space="preserve"> the blues through events </w:t>
      </w:r>
      <w:r w:rsidR="00E8398F">
        <w:rPr>
          <w:rStyle w:val="text"/>
          <w:rFonts w:cs="Calibri"/>
          <w:sz w:val="24"/>
          <w:szCs w:val="24"/>
        </w:rPr>
        <w:t xml:space="preserve">such </w:t>
      </w:r>
      <w:r w:rsidRPr="00774D64">
        <w:rPr>
          <w:rStyle w:val="text"/>
          <w:rFonts w:cs="Calibri"/>
          <w:sz w:val="24"/>
          <w:szCs w:val="24"/>
        </w:rPr>
        <w:t>as concerts, festivals, and a newsletter.</w:t>
      </w:r>
      <w:r w:rsidR="003D3950" w:rsidRPr="00774D64">
        <w:rPr>
          <w:rStyle w:val="text"/>
          <w:rFonts w:cs="Calibri"/>
          <w:sz w:val="24"/>
          <w:szCs w:val="24"/>
        </w:rPr>
        <w:t xml:space="preserve">  The Society shall be operated in a manner consistent with the requirements governing non-profit corporations set forth in Section 501(c) of the Internal Revenue Code and the laws of the Commonwealth of Virginia.  </w:t>
      </w:r>
      <w:r w:rsidRPr="00774D64">
        <w:rPr>
          <w:rFonts w:cs="Calibri"/>
          <w:sz w:val="24"/>
          <w:szCs w:val="24"/>
        </w:rPr>
        <w:br/>
      </w:r>
      <w:r w:rsidRPr="00774D64">
        <w:rPr>
          <w:rFonts w:cs="Calibri"/>
          <w:sz w:val="24"/>
          <w:szCs w:val="24"/>
        </w:rPr>
        <w:br/>
      </w:r>
      <w:r w:rsidRPr="00774D64">
        <w:rPr>
          <w:rStyle w:val="text"/>
          <w:rFonts w:cs="Calibri"/>
          <w:sz w:val="24"/>
          <w:szCs w:val="24"/>
        </w:rPr>
        <w:t>ARTICLE III</w:t>
      </w:r>
      <w:r w:rsidRPr="00774D64">
        <w:rPr>
          <w:rFonts w:cs="Calibri"/>
          <w:sz w:val="24"/>
          <w:szCs w:val="24"/>
        </w:rPr>
        <w:br/>
      </w:r>
      <w:r w:rsidRPr="00774D64">
        <w:rPr>
          <w:rStyle w:val="text"/>
          <w:rFonts w:cs="Calibri"/>
          <w:sz w:val="24"/>
          <w:szCs w:val="24"/>
          <w:u w:val="single"/>
        </w:rPr>
        <w:t>Membership</w:t>
      </w:r>
      <w:r w:rsidR="00F220F0" w:rsidRPr="00774D64">
        <w:rPr>
          <w:rStyle w:val="text"/>
          <w:rFonts w:cs="Calibri"/>
          <w:sz w:val="24"/>
          <w:szCs w:val="24"/>
        </w:rPr>
        <w:t xml:space="preserve"> – </w:t>
      </w:r>
      <w:r w:rsidRPr="00774D64">
        <w:rPr>
          <w:rStyle w:val="text"/>
          <w:rFonts w:cs="Calibri"/>
          <w:sz w:val="24"/>
          <w:szCs w:val="24"/>
        </w:rPr>
        <w:t xml:space="preserve">Membership in the </w:t>
      </w:r>
      <w:r w:rsidR="00F220F0" w:rsidRPr="00774D64">
        <w:rPr>
          <w:rStyle w:val="text"/>
          <w:rFonts w:cs="Calibri"/>
          <w:sz w:val="24"/>
          <w:szCs w:val="24"/>
        </w:rPr>
        <w:t>Central Virginia Blues Society</w:t>
      </w:r>
      <w:r w:rsidRPr="00774D64">
        <w:rPr>
          <w:rStyle w:val="text"/>
          <w:rFonts w:cs="Calibri"/>
          <w:sz w:val="24"/>
          <w:szCs w:val="24"/>
        </w:rPr>
        <w:t xml:space="preserve"> shall be open to any person interested in furthering the purposes and objectives of the Society. Persons may become members by </w:t>
      </w:r>
      <w:r w:rsidR="006F50CD">
        <w:rPr>
          <w:rStyle w:val="text"/>
          <w:rFonts w:cs="Calibri"/>
          <w:sz w:val="24"/>
          <w:szCs w:val="24"/>
        </w:rPr>
        <w:t>submitting a completed</w:t>
      </w:r>
      <w:r w:rsidRPr="00774D64">
        <w:rPr>
          <w:rStyle w:val="text"/>
          <w:rFonts w:cs="Calibri"/>
          <w:sz w:val="24"/>
          <w:szCs w:val="24"/>
        </w:rPr>
        <w:t xml:space="preserve"> membership application and paying annual dues. </w:t>
      </w:r>
      <w:r w:rsidR="00173413" w:rsidRPr="00774D64">
        <w:rPr>
          <w:rStyle w:val="text"/>
          <w:rFonts w:cs="Calibri"/>
          <w:sz w:val="24"/>
          <w:szCs w:val="24"/>
        </w:rPr>
        <w:t xml:space="preserve"> </w:t>
      </w:r>
      <w:r w:rsidRPr="00774D64">
        <w:rPr>
          <w:rStyle w:val="text"/>
          <w:rFonts w:cs="Calibri"/>
          <w:sz w:val="24"/>
          <w:szCs w:val="24"/>
        </w:rPr>
        <w:t xml:space="preserve">Members will receive a card identifying membership in the Society. </w:t>
      </w:r>
      <w:r w:rsidR="00E8398F">
        <w:rPr>
          <w:rStyle w:val="text"/>
          <w:rFonts w:cs="Calibri"/>
          <w:sz w:val="24"/>
          <w:szCs w:val="24"/>
        </w:rPr>
        <w:t xml:space="preserve">  </w:t>
      </w:r>
    </w:p>
    <w:p w:rsidR="00467186" w:rsidRPr="00774D64" w:rsidRDefault="00565830" w:rsidP="00565830">
      <w:pPr>
        <w:spacing w:after="0"/>
        <w:rPr>
          <w:rFonts w:cs="Calibri"/>
          <w:sz w:val="24"/>
          <w:szCs w:val="24"/>
        </w:rPr>
      </w:pPr>
      <w:r w:rsidRPr="00774D64">
        <w:rPr>
          <w:rFonts w:cs="Calibri"/>
          <w:sz w:val="24"/>
          <w:szCs w:val="24"/>
        </w:rPr>
        <w:br/>
      </w:r>
      <w:r w:rsidRPr="00774D64">
        <w:rPr>
          <w:rStyle w:val="text"/>
          <w:rFonts w:cs="Calibri"/>
          <w:sz w:val="24"/>
          <w:szCs w:val="24"/>
        </w:rPr>
        <w:t xml:space="preserve">Membership is not transferable. </w:t>
      </w:r>
      <w:r w:rsidR="00E8398F">
        <w:rPr>
          <w:rStyle w:val="text"/>
          <w:rFonts w:cs="Calibri"/>
          <w:sz w:val="24"/>
          <w:szCs w:val="24"/>
        </w:rPr>
        <w:t>Categori</w:t>
      </w:r>
      <w:r w:rsidRPr="00774D64">
        <w:rPr>
          <w:rStyle w:val="text"/>
          <w:rFonts w:cs="Calibri"/>
          <w:sz w:val="24"/>
          <w:szCs w:val="24"/>
        </w:rPr>
        <w:t xml:space="preserve">es of membership, annual dues, and </w:t>
      </w:r>
      <w:r w:rsidR="00E8398F">
        <w:rPr>
          <w:rStyle w:val="text"/>
          <w:rFonts w:cs="Calibri"/>
          <w:sz w:val="24"/>
          <w:szCs w:val="24"/>
        </w:rPr>
        <w:t xml:space="preserve">benefits and </w:t>
      </w:r>
      <w:r w:rsidRPr="00774D64">
        <w:rPr>
          <w:rStyle w:val="text"/>
          <w:rFonts w:cs="Calibri"/>
          <w:sz w:val="24"/>
          <w:szCs w:val="24"/>
        </w:rPr>
        <w:t xml:space="preserve">privileges of membership shall be determined by the Board of Directors </w:t>
      </w:r>
      <w:r w:rsidR="00E8398F">
        <w:rPr>
          <w:rStyle w:val="text"/>
          <w:rFonts w:cs="Calibri"/>
          <w:sz w:val="24"/>
          <w:szCs w:val="24"/>
        </w:rPr>
        <w:t>for each such category.</w:t>
      </w:r>
      <w:r w:rsidR="00E8398F" w:rsidRPr="00774D64">
        <w:rPr>
          <w:rFonts w:cs="Calibri"/>
          <w:sz w:val="24"/>
          <w:szCs w:val="24"/>
        </w:rPr>
        <w:t xml:space="preserve"> </w:t>
      </w:r>
      <w:r w:rsidRPr="00774D64">
        <w:rPr>
          <w:rFonts w:cs="Calibri"/>
          <w:sz w:val="24"/>
          <w:szCs w:val="24"/>
        </w:rPr>
        <w:br/>
      </w:r>
      <w:r w:rsidRPr="00774D64">
        <w:rPr>
          <w:rFonts w:cs="Calibri"/>
          <w:sz w:val="24"/>
          <w:szCs w:val="24"/>
        </w:rPr>
        <w:br/>
      </w:r>
      <w:proofErr w:type="gramStart"/>
      <w:r w:rsidRPr="00774D64">
        <w:rPr>
          <w:rStyle w:val="text"/>
          <w:rFonts w:cs="Calibri"/>
          <w:sz w:val="24"/>
          <w:szCs w:val="24"/>
        </w:rPr>
        <w:t>ARTICLE IV</w:t>
      </w:r>
      <w:r w:rsidRPr="00774D64">
        <w:rPr>
          <w:rFonts w:cs="Calibri"/>
          <w:sz w:val="24"/>
          <w:szCs w:val="24"/>
        </w:rPr>
        <w:br/>
      </w:r>
      <w:r w:rsidRPr="00774D64">
        <w:rPr>
          <w:rStyle w:val="text"/>
          <w:rFonts w:cs="Calibri"/>
          <w:sz w:val="24"/>
          <w:szCs w:val="24"/>
          <w:u w:val="single"/>
        </w:rPr>
        <w:t>Meetings of the Membership</w:t>
      </w:r>
      <w:r w:rsidRPr="00774D64">
        <w:rPr>
          <w:rFonts w:cs="Calibri"/>
          <w:sz w:val="24"/>
          <w:szCs w:val="24"/>
          <w:u w:val="single"/>
        </w:rPr>
        <w:br/>
      </w:r>
      <w:r w:rsidRPr="00774D64">
        <w:rPr>
          <w:rStyle w:val="text"/>
          <w:rFonts w:cs="Calibri"/>
          <w:i/>
          <w:iCs/>
          <w:sz w:val="24"/>
          <w:szCs w:val="24"/>
        </w:rPr>
        <w:t>Section 1.</w:t>
      </w:r>
      <w:proofErr w:type="gramEnd"/>
      <w:r w:rsidRPr="00774D64">
        <w:rPr>
          <w:rStyle w:val="text"/>
          <w:rFonts w:cs="Calibri"/>
          <w:i/>
          <w:iCs/>
          <w:sz w:val="24"/>
          <w:szCs w:val="24"/>
        </w:rPr>
        <w:t xml:space="preserve"> Annual Meeting</w:t>
      </w:r>
      <w:r w:rsidRPr="00774D64">
        <w:rPr>
          <w:rFonts w:cs="Calibri"/>
          <w:i/>
          <w:iCs/>
          <w:sz w:val="24"/>
          <w:szCs w:val="24"/>
        </w:rPr>
        <w:br/>
      </w:r>
      <w:r w:rsidRPr="00774D64">
        <w:rPr>
          <w:rStyle w:val="text"/>
          <w:rFonts w:cs="Calibri"/>
          <w:sz w:val="24"/>
          <w:szCs w:val="24"/>
        </w:rPr>
        <w:t xml:space="preserve">The Society shall hold an annual meeting of the membership at which time the Board of Directors shall report on the activities and finances of the previous year, and present a proposed budget and plan for </w:t>
      </w:r>
      <w:r w:rsidR="00E8398F">
        <w:rPr>
          <w:rStyle w:val="text"/>
          <w:rFonts w:cs="Calibri"/>
          <w:sz w:val="24"/>
          <w:szCs w:val="24"/>
        </w:rPr>
        <w:t xml:space="preserve">activities for the coming year.  </w:t>
      </w:r>
      <w:r w:rsidRPr="00774D64">
        <w:rPr>
          <w:rStyle w:val="text"/>
          <w:rFonts w:cs="Calibri"/>
          <w:sz w:val="24"/>
          <w:szCs w:val="24"/>
        </w:rPr>
        <w:t xml:space="preserve">Election or installation of new officers </w:t>
      </w:r>
      <w:r w:rsidR="00EB501B">
        <w:rPr>
          <w:rStyle w:val="text"/>
          <w:rFonts w:cs="Calibri"/>
          <w:sz w:val="24"/>
          <w:szCs w:val="24"/>
        </w:rPr>
        <w:t xml:space="preserve">and directors, </w:t>
      </w:r>
      <w:r w:rsidRPr="00774D64">
        <w:rPr>
          <w:rStyle w:val="text"/>
          <w:rFonts w:cs="Calibri"/>
          <w:sz w:val="24"/>
          <w:szCs w:val="24"/>
        </w:rPr>
        <w:t xml:space="preserve">and other membership votes will </w:t>
      </w:r>
      <w:r w:rsidR="00E8398F">
        <w:rPr>
          <w:rStyle w:val="text"/>
          <w:rFonts w:cs="Calibri"/>
          <w:sz w:val="24"/>
          <w:szCs w:val="24"/>
        </w:rPr>
        <w:t xml:space="preserve">be taken as appropriate during the </w:t>
      </w:r>
      <w:r w:rsidRPr="00774D64">
        <w:rPr>
          <w:rStyle w:val="text"/>
          <w:rFonts w:cs="Calibri"/>
          <w:sz w:val="24"/>
          <w:szCs w:val="24"/>
        </w:rPr>
        <w:t>annual meeting.</w:t>
      </w:r>
      <w:r w:rsidR="002F6A7D">
        <w:rPr>
          <w:rStyle w:val="text"/>
          <w:rFonts w:cs="Calibri"/>
          <w:sz w:val="24"/>
          <w:szCs w:val="24"/>
        </w:rPr>
        <w:br/>
      </w:r>
    </w:p>
    <w:p w:rsidR="00173413" w:rsidRPr="00774D64" w:rsidRDefault="00173413" w:rsidP="00173413">
      <w:pPr>
        <w:autoSpaceDE w:val="0"/>
        <w:autoSpaceDN w:val="0"/>
        <w:adjustRightInd w:val="0"/>
        <w:spacing w:after="0" w:line="240" w:lineRule="auto"/>
        <w:rPr>
          <w:rFonts w:cs="Calibri"/>
          <w:sz w:val="24"/>
          <w:szCs w:val="24"/>
        </w:rPr>
      </w:pPr>
      <w:proofErr w:type="gramStart"/>
      <w:r w:rsidRPr="00774D64">
        <w:rPr>
          <w:rFonts w:cs="Calibri"/>
          <w:sz w:val="24"/>
          <w:szCs w:val="24"/>
        </w:rPr>
        <w:t>Section 2.</w:t>
      </w:r>
      <w:proofErr w:type="gramEnd"/>
      <w:r w:rsidRPr="00774D64">
        <w:rPr>
          <w:rFonts w:cs="Calibri"/>
          <w:sz w:val="24"/>
          <w:szCs w:val="24"/>
        </w:rPr>
        <w:t xml:space="preserve"> </w:t>
      </w:r>
      <w:r w:rsidR="001503D2" w:rsidRPr="00774D64">
        <w:rPr>
          <w:rFonts w:cs="Calibri"/>
          <w:sz w:val="24"/>
          <w:szCs w:val="24"/>
        </w:rPr>
        <w:t xml:space="preserve"> </w:t>
      </w:r>
      <w:proofErr w:type="gramStart"/>
      <w:r w:rsidRPr="00774D64">
        <w:rPr>
          <w:rFonts w:cs="Calibri"/>
          <w:i/>
          <w:sz w:val="24"/>
          <w:szCs w:val="24"/>
        </w:rPr>
        <w:t>Special Meetings.</w:t>
      </w:r>
      <w:proofErr w:type="gramEnd"/>
      <w:r w:rsidRPr="00774D64">
        <w:rPr>
          <w:rFonts w:cs="Calibri"/>
          <w:sz w:val="24"/>
          <w:szCs w:val="24"/>
        </w:rPr>
        <w:t xml:space="preserve">  </w:t>
      </w:r>
      <w:r w:rsidR="00467186" w:rsidRPr="00774D64">
        <w:rPr>
          <w:rFonts w:cs="Calibri"/>
          <w:sz w:val="24"/>
          <w:szCs w:val="24"/>
        </w:rPr>
        <w:t xml:space="preserve">Special meetings of the members of the </w:t>
      </w:r>
      <w:r w:rsidRPr="00774D64">
        <w:rPr>
          <w:rFonts w:cs="Calibri"/>
          <w:sz w:val="24"/>
          <w:szCs w:val="24"/>
        </w:rPr>
        <w:t xml:space="preserve">Society </w:t>
      </w:r>
      <w:r w:rsidR="00467186" w:rsidRPr="00774D64">
        <w:rPr>
          <w:rFonts w:cs="Calibri"/>
          <w:sz w:val="24"/>
          <w:szCs w:val="24"/>
        </w:rPr>
        <w:t>may be</w:t>
      </w:r>
      <w:r w:rsidRPr="00774D64">
        <w:rPr>
          <w:rFonts w:cs="Calibri"/>
          <w:sz w:val="24"/>
          <w:szCs w:val="24"/>
        </w:rPr>
        <w:t xml:space="preserve"> </w:t>
      </w:r>
      <w:r w:rsidR="00467186" w:rsidRPr="00774D64">
        <w:rPr>
          <w:rFonts w:cs="Calibri"/>
          <w:sz w:val="24"/>
          <w:szCs w:val="24"/>
        </w:rPr>
        <w:t xml:space="preserve">called by the Board of </w:t>
      </w:r>
      <w:r w:rsidRPr="00774D64">
        <w:rPr>
          <w:rFonts w:cs="Calibri"/>
          <w:sz w:val="24"/>
          <w:szCs w:val="24"/>
        </w:rPr>
        <w:t xml:space="preserve">Directors </w:t>
      </w:r>
      <w:r w:rsidR="00467186" w:rsidRPr="00774D64">
        <w:rPr>
          <w:rFonts w:cs="Calibri"/>
          <w:sz w:val="24"/>
          <w:szCs w:val="24"/>
        </w:rPr>
        <w:t xml:space="preserve">or the </w:t>
      </w:r>
      <w:r w:rsidR="00EB501B">
        <w:rPr>
          <w:rFonts w:cs="Calibri"/>
          <w:sz w:val="24"/>
          <w:szCs w:val="24"/>
        </w:rPr>
        <w:t>President</w:t>
      </w:r>
      <w:r w:rsidR="00467186" w:rsidRPr="00774D64">
        <w:rPr>
          <w:rFonts w:cs="Calibri"/>
          <w:sz w:val="24"/>
          <w:szCs w:val="24"/>
        </w:rPr>
        <w:t xml:space="preserve">. </w:t>
      </w:r>
      <w:r w:rsidR="002F6A7D">
        <w:rPr>
          <w:rFonts w:cs="Calibri"/>
          <w:sz w:val="24"/>
          <w:szCs w:val="24"/>
        </w:rPr>
        <w:t xml:space="preserve"> </w:t>
      </w:r>
      <w:r w:rsidR="00467186" w:rsidRPr="00774D64">
        <w:rPr>
          <w:rFonts w:cs="Calibri"/>
          <w:sz w:val="24"/>
          <w:szCs w:val="24"/>
        </w:rPr>
        <w:t>No business may be transacted at a</w:t>
      </w:r>
      <w:r w:rsidRPr="00774D64">
        <w:rPr>
          <w:rFonts w:cs="Calibri"/>
          <w:sz w:val="24"/>
          <w:szCs w:val="24"/>
        </w:rPr>
        <w:t xml:space="preserve"> </w:t>
      </w:r>
      <w:r w:rsidR="00467186" w:rsidRPr="00774D64">
        <w:rPr>
          <w:rFonts w:cs="Calibri"/>
          <w:sz w:val="24"/>
          <w:szCs w:val="24"/>
        </w:rPr>
        <w:t>special meeting except the business specified in the notice of the meeting.</w:t>
      </w:r>
    </w:p>
    <w:p w:rsidR="006A2568" w:rsidRPr="006A2568" w:rsidRDefault="00565830" w:rsidP="001D6DED">
      <w:pPr>
        <w:autoSpaceDE w:val="0"/>
        <w:autoSpaceDN w:val="0"/>
        <w:adjustRightInd w:val="0"/>
        <w:spacing w:after="0" w:line="240" w:lineRule="auto"/>
        <w:rPr>
          <w:rFonts w:asciiTheme="minorHAnsi" w:hAnsiTheme="minorHAnsi" w:cs="Calibri"/>
          <w:sz w:val="24"/>
          <w:szCs w:val="24"/>
        </w:rPr>
      </w:pPr>
      <w:r w:rsidRPr="00774D64">
        <w:rPr>
          <w:rFonts w:cs="Calibri"/>
          <w:sz w:val="24"/>
          <w:szCs w:val="24"/>
        </w:rPr>
        <w:br/>
      </w:r>
      <w:proofErr w:type="gramStart"/>
      <w:r w:rsidRPr="00774D64">
        <w:rPr>
          <w:rStyle w:val="text"/>
          <w:rFonts w:cs="Calibri"/>
          <w:i/>
          <w:iCs/>
          <w:sz w:val="24"/>
          <w:szCs w:val="24"/>
        </w:rPr>
        <w:t>Section 3.</w:t>
      </w:r>
      <w:proofErr w:type="gramEnd"/>
      <w:r w:rsidRPr="00774D64">
        <w:rPr>
          <w:rStyle w:val="text"/>
          <w:rFonts w:cs="Calibri"/>
          <w:i/>
          <w:iCs/>
          <w:sz w:val="24"/>
          <w:szCs w:val="24"/>
        </w:rPr>
        <w:t xml:space="preserve"> Notice of Meetings</w:t>
      </w:r>
      <w:r w:rsidRPr="00774D64">
        <w:rPr>
          <w:rFonts w:cs="Calibri"/>
          <w:i/>
          <w:iCs/>
          <w:sz w:val="24"/>
          <w:szCs w:val="24"/>
        </w:rPr>
        <w:br/>
      </w:r>
      <w:r w:rsidRPr="00774D64">
        <w:rPr>
          <w:rStyle w:val="text"/>
          <w:rFonts w:cs="Calibri"/>
          <w:sz w:val="24"/>
          <w:szCs w:val="24"/>
        </w:rPr>
        <w:lastRenderedPageBreak/>
        <w:t xml:space="preserve">Written notice of membership meetings and an agenda of the business to be conducted shall be </w:t>
      </w:r>
      <w:r w:rsidR="00D0322B" w:rsidRPr="00774D64">
        <w:rPr>
          <w:rStyle w:val="text"/>
          <w:rFonts w:cs="Calibri"/>
          <w:sz w:val="24"/>
          <w:szCs w:val="24"/>
        </w:rPr>
        <w:t>provided</w:t>
      </w:r>
      <w:r w:rsidR="00B323F3" w:rsidRPr="00774D64">
        <w:rPr>
          <w:rStyle w:val="text"/>
          <w:rFonts w:cs="Calibri"/>
          <w:sz w:val="24"/>
          <w:szCs w:val="24"/>
        </w:rPr>
        <w:t xml:space="preserve"> </w:t>
      </w:r>
      <w:r w:rsidRPr="00774D64">
        <w:rPr>
          <w:rStyle w:val="text"/>
          <w:rFonts w:cs="Calibri"/>
          <w:sz w:val="24"/>
          <w:szCs w:val="24"/>
        </w:rPr>
        <w:t xml:space="preserve">to members entitled to vote not less than ten days in advance of </w:t>
      </w:r>
      <w:r w:rsidR="00D0322B" w:rsidRPr="00774D64">
        <w:rPr>
          <w:rStyle w:val="text"/>
          <w:rFonts w:cs="Calibri"/>
          <w:sz w:val="24"/>
          <w:szCs w:val="24"/>
        </w:rPr>
        <w:t xml:space="preserve">the </w:t>
      </w:r>
      <w:r w:rsidRPr="00774D64">
        <w:rPr>
          <w:rStyle w:val="text"/>
          <w:rFonts w:cs="Calibri"/>
          <w:sz w:val="24"/>
          <w:szCs w:val="24"/>
        </w:rPr>
        <w:t>meeting.</w:t>
      </w:r>
      <w:r w:rsidR="00D0322B" w:rsidRPr="00774D64">
        <w:rPr>
          <w:rStyle w:val="text"/>
          <w:rFonts w:cs="Calibri"/>
          <w:sz w:val="24"/>
          <w:szCs w:val="24"/>
        </w:rPr>
        <w:t xml:space="preserve">  </w:t>
      </w:r>
      <w:r w:rsidRPr="00774D64">
        <w:rPr>
          <w:rFonts w:cs="Calibri"/>
          <w:sz w:val="24"/>
          <w:szCs w:val="24"/>
        </w:rPr>
        <w:br/>
      </w:r>
      <w:r w:rsidRPr="00774D64">
        <w:rPr>
          <w:rFonts w:cs="Calibri"/>
          <w:sz w:val="24"/>
          <w:szCs w:val="24"/>
        </w:rPr>
        <w:br/>
      </w:r>
      <w:proofErr w:type="gramStart"/>
      <w:r w:rsidRPr="00774D64">
        <w:rPr>
          <w:rStyle w:val="text"/>
          <w:rFonts w:cs="Calibri"/>
          <w:i/>
          <w:iCs/>
          <w:sz w:val="24"/>
          <w:szCs w:val="24"/>
        </w:rPr>
        <w:t>Section 4.</w:t>
      </w:r>
      <w:proofErr w:type="gramEnd"/>
      <w:r w:rsidRPr="00774D64">
        <w:rPr>
          <w:rStyle w:val="text"/>
          <w:rFonts w:cs="Calibri"/>
          <w:i/>
          <w:iCs/>
          <w:sz w:val="24"/>
          <w:szCs w:val="24"/>
        </w:rPr>
        <w:t xml:space="preserve"> Quorum</w:t>
      </w:r>
      <w:r w:rsidRPr="00774D64">
        <w:rPr>
          <w:rFonts w:cs="Calibri"/>
          <w:i/>
          <w:iCs/>
          <w:sz w:val="24"/>
          <w:szCs w:val="24"/>
        </w:rPr>
        <w:br/>
      </w:r>
      <w:r w:rsidRPr="00774D64">
        <w:rPr>
          <w:rStyle w:val="text"/>
          <w:rFonts w:cs="Calibri"/>
          <w:sz w:val="24"/>
          <w:szCs w:val="24"/>
        </w:rPr>
        <w:t xml:space="preserve">Members present at the annual or a special meeting of the membership shall constitute a quorum. </w:t>
      </w:r>
      <w:r w:rsidR="00D0322B" w:rsidRPr="00774D64">
        <w:rPr>
          <w:rStyle w:val="text"/>
          <w:rFonts w:cs="Calibri"/>
          <w:sz w:val="24"/>
          <w:szCs w:val="24"/>
        </w:rPr>
        <w:t xml:space="preserve"> </w:t>
      </w:r>
      <w:r w:rsidRPr="00774D64">
        <w:rPr>
          <w:rStyle w:val="text"/>
          <w:rFonts w:cs="Calibri"/>
          <w:sz w:val="24"/>
          <w:szCs w:val="24"/>
        </w:rPr>
        <w:t>Voting shall be by members present at the meeting entitled to vote, and there shall be no proxy voting.</w:t>
      </w:r>
      <w:r w:rsidR="002F6A7D">
        <w:rPr>
          <w:rStyle w:val="text"/>
          <w:rFonts w:cs="Calibri"/>
          <w:sz w:val="24"/>
          <w:szCs w:val="24"/>
        </w:rPr>
        <w:t xml:space="preserve">  Only members who have paid their dues are eligible to participate in discussion and vot</w:t>
      </w:r>
      <w:r w:rsidR="0016220E">
        <w:rPr>
          <w:rStyle w:val="text"/>
          <w:rFonts w:cs="Calibri"/>
          <w:sz w:val="24"/>
          <w:szCs w:val="24"/>
        </w:rPr>
        <w:t>e</w:t>
      </w:r>
      <w:r w:rsidR="002F6A7D">
        <w:rPr>
          <w:rStyle w:val="text"/>
          <w:rFonts w:cs="Calibri"/>
          <w:sz w:val="24"/>
          <w:szCs w:val="24"/>
        </w:rPr>
        <w:t xml:space="preserve"> during meetings, although the </w:t>
      </w:r>
      <w:r w:rsidR="006F50CD">
        <w:rPr>
          <w:rStyle w:val="text"/>
          <w:rFonts w:cs="Calibri"/>
          <w:sz w:val="24"/>
          <w:szCs w:val="24"/>
        </w:rPr>
        <w:t xml:space="preserve">President may, in his or her discretion, </w:t>
      </w:r>
      <w:r w:rsidR="002F6A7D">
        <w:rPr>
          <w:rStyle w:val="text"/>
          <w:rFonts w:cs="Calibri"/>
          <w:sz w:val="24"/>
          <w:szCs w:val="24"/>
        </w:rPr>
        <w:t xml:space="preserve">allow comments </w:t>
      </w:r>
      <w:r w:rsidR="006F50CD">
        <w:rPr>
          <w:rStyle w:val="text"/>
          <w:rFonts w:cs="Calibri"/>
          <w:sz w:val="24"/>
          <w:szCs w:val="24"/>
        </w:rPr>
        <w:t xml:space="preserve">to be made by </w:t>
      </w:r>
      <w:r w:rsidR="00C42173">
        <w:rPr>
          <w:rStyle w:val="text"/>
          <w:rFonts w:cs="Calibri"/>
          <w:sz w:val="24"/>
          <w:szCs w:val="24"/>
        </w:rPr>
        <w:t>non-members</w:t>
      </w:r>
      <w:r w:rsidR="002F6A7D">
        <w:rPr>
          <w:rStyle w:val="text"/>
          <w:rFonts w:cs="Calibri"/>
          <w:sz w:val="24"/>
          <w:szCs w:val="24"/>
        </w:rPr>
        <w:t xml:space="preserve">.   </w:t>
      </w:r>
      <w:r w:rsidR="002F6A7D" w:rsidRPr="00774D64">
        <w:rPr>
          <w:rFonts w:cs="Calibri"/>
          <w:sz w:val="24"/>
          <w:szCs w:val="24"/>
        </w:rPr>
        <w:br/>
      </w:r>
      <w:r w:rsidRPr="00774D64">
        <w:rPr>
          <w:rFonts w:cs="Calibri"/>
          <w:sz w:val="24"/>
          <w:szCs w:val="24"/>
        </w:rPr>
        <w:br/>
      </w:r>
      <w:r w:rsidRPr="00774D64">
        <w:rPr>
          <w:rFonts w:cs="Calibri"/>
          <w:sz w:val="24"/>
          <w:szCs w:val="24"/>
        </w:rPr>
        <w:br/>
      </w:r>
      <w:proofErr w:type="gramStart"/>
      <w:r w:rsidRPr="006F50CD">
        <w:rPr>
          <w:rStyle w:val="text"/>
          <w:rFonts w:asciiTheme="minorHAnsi" w:hAnsiTheme="minorHAnsi" w:cs="Calibri"/>
          <w:sz w:val="24"/>
          <w:szCs w:val="24"/>
        </w:rPr>
        <w:t>ARTICLE V</w:t>
      </w:r>
      <w:r w:rsidRPr="006F50CD">
        <w:rPr>
          <w:rFonts w:asciiTheme="minorHAnsi" w:hAnsiTheme="minorHAnsi" w:cs="Calibri"/>
          <w:sz w:val="24"/>
          <w:szCs w:val="24"/>
        </w:rPr>
        <w:br/>
      </w:r>
      <w:r w:rsidR="0016220E" w:rsidRPr="006F50CD">
        <w:rPr>
          <w:rStyle w:val="text"/>
          <w:rFonts w:asciiTheme="minorHAnsi" w:hAnsiTheme="minorHAnsi" w:cs="Calibri"/>
          <w:i/>
          <w:sz w:val="24"/>
          <w:szCs w:val="24"/>
        </w:rPr>
        <w:t>Section 1.</w:t>
      </w:r>
      <w:proofErr w:type="gramEnd"/>
      <w:r w:rsidR="0016220E" w:rsidRPr="006F50CD">
        <w:rPr>
          <w:rStyle w:val="text"/>
          <w:rFonts w:asciiTheme="minorHAnsi" w:hAnsiTheme="minorHAnsi" w:cs="Calibri"/>
          <w:i/>
          <w:sz w:val="24"/>
          <w:szCs w:val="24"/>
        </w:rPr>
        <w:t xml:space="preserve">  </w:t>
      </w:r>
      <w:r w:rsidRPr="006F50CD">
        <w:rPr>
          <w:rStyle w:val="text"/>
          <w:rFonts w:asciiTheme="minorHAnsi" w:hAnsiTheme="minorHAnsi" w:cs="Calibri"/>
          <w:i/>
          <w:sz w:val="24"/>
          <w:szCs w:val="24"/>
        </w:rPr>
        <w:t>Board of Directors</w:t>
      </w:r>
      <w:r w:rsidRPr="006F50CD">
        <w:rPr>
          <w:rFonts w:asciiTheme="minorHAnsi" w:hAnsiTheme="minorHAnsi" w:cs="Calibri"/>
          <w:sz w:val="24"/>
          <w:szCs w:val="24"/>
          <w:u w:val="single"/>
        </w:rPr>
        <w:br/>
      </w:r>
      <w:r w:rsidR="006A2568" w:rsidRPr="006F50CD">
        <w:rPr>
          <w:rFonts w:asciiTheme="minorHAnsi" w:hAnsiTheme="minorHAnsi" w:cs="Calibri"/>
          <w:sz w:val="24"/>
          <w:szCs w:val="24"/>
        </w:rPr>
        <w:t xml:space="preserve">The business affairs of the society shall be transacted by a Board of Directors </w:t>
      </w:r>
      <w:r w:rsidR="001D6DED" w:rsidRPr="006F50CD">
        <w:rPr>
          <w:rFonts w:asciiTheme="minorHAnsi" w:hAnsiTheme="minorHAnsi" w:cs="Calibri"/>
          <w:sz w:val="24"/>
          <w:szCs w:val="24"/>
        </w:rPr>
        <w:t xml:space="preserve">which shall elect from </w:t>
      </w:r>
      <w:r w:rsidR="00472BDF" w:rsidRPr="006F50CD">
        <w:rPr>
          <w:rFonts w:asciiTheme="minorHAnsi" w:hAnsiTheme="minorHAnsi" w:cs="Calibri"/>
          <w:sz w:val="24"/>
          <w:szCs w:val="24"/>
        </w:rPr>
        <w:t xml:space="preserve">among </w:t>
      </w:r>
      <w:r w:rsidR="001D6DED" w:rsidRPr="006F50CD">
        <w:rPr>
          <w:rFonts w:asciiTheme="minorHAnsi" w:hAnsiTheme="minorHAnsi" w:cs="Calibri"/>
          <w:sz w:val="24"/>
          <w:szCs w:val="24"/>
        </w:rPr>
        <w:t>their members a</w:t>
      </w:r>
      <w:r w:rsidR="008D1FC1" w:rsidRPr="006F50CD">
        <w:rPr>
          <w:rFonts w:asciiTheme="minorHAnsi" w:hAnsiTheme="minorHAnsi" w:cs="Calibri"/>
          <w:sz w:val="24"/>
          <w:szCs w:val="24"/>
        </w:rPr>
        <w:t> </w:t>
      </w:r>
      <w:r w:rsidR="006A2568" w:rsidRPr="006F50CD">
        <w:rPr>
          <w:rFonts w:asciiTheme="minorHAnsi" w:hAnsiTheme="minorHAnsi" w:cs="Calibri"/>
          <w:sz w:val="24"/>
          <w:szCs w:val="24"/>
        </w:rPr>
        <w:t xml:space="preserve">President, Vice President, Treasurer, </w:t>
      </w:r>
      <w:r w:rsidR="001D6DED" w:rsidRPr="006F50CD">
        <w:rPr>
          <w:rFonts w:asciiTheme="minorHAnsi" w:hAnsiTheme="minorHAnsi" w:cs="Calibri"/>
          <w:sz w:val="24"/>
          <w:szCs w:val="24"/>
        </w:rPr>
        <w:t>and Secretary</w:t>
      </w:r>
      <w:r w:rsidR="006A2568" w:rsidRPr="006F50CD">
        <w:rPr>
          <w:rFonts w:asciiTheme="minorHAnsi" w:hAnsiTheme="minorHAnsi" w:cs="Calibri"/>
          <w:sz w:val="24"/>
          <w:szCs w:val="24"/>
        </w:rPr>
        <w:t>.</w:t>
      </w:r>
      <w:r w:rsidR="006F50CD">
        <w:rPr>
          <w:rFonts w:asciiTheme="minorHAnsi" w:hAnsiTheme="minorHAnsi" w:cs="Calibri"/>
          <w:sz w:val="24"/>
          <w:szCs w:val="24"/>
        </w:rPr>
        <w:t xml:space="preserve">  </w:t>
      </w:r>
      <w:r w:rsidR="006A2568" w:rsidRPr="006A2568">
        <w:rPr>
          <w:rFonts w:asciiTheme="minorHAnsi" w:hAnsiTheme="minorHAnsi" w:cs="Calibri"/>
          <w:sz w:val="24"/>
          <w:szCs w:val="24"/>
        </w:rPr>
        <w:t>The duties of each office</w:t>
      </w:r>
      <w:r w:rsidR="001D6DED" w:rsidRPr="006F50CD">
        <w:rPr>
          <w:rFonts w:asciiTheme="minorHAnsi" w:hAnsiTheme="minorHAnsi" w:cs="Calibri"/>
          <w:sz w:val="24"/>
          <w:szCs w:val="24"/>
        </w:rPr>
        <w:t>r</w:t>
      </w:r>
      <w:r w:rsidR="006A2568" w:rsidRPr="006A2568">
        <w:rPr>
          <w:rFonts w:asciiTheme="minorHAnsi" w:hAnsiTheme="minorHAnsi" w:cs="Calibri"/>
          <w:sz w:val="24"/>
          <w:szCs w:val="24"/>
        </w:rPr>
        <w:t xml:space="preserve"> shall be as follows:</w:t>
      </w:r>
    </w:p>
    <w:p w:rsidR="006A2568" w:rsidRPr="006A2568" w:rsidRDefault="006A2568" w:rsidP="0016220E">
      <w:pPr>
        <w:numPr>
          <w:ilvl w:val="0"/>
          <w:numId w:val="3"/>
        </w:numPr>
        <w:spacing w:before="100" w:beforeAutospacing="1" w:after="100" w:afterAutospacing="1" w:line="240" w:lineRule="auto"/>
        <w:rPr>
          <w:rFonts w:asciiTheme="minorHAnsi" w:hAnsiTheme="minorHAnsi" w:cs="Calibri"/>
          <w:sz w:val="24"/>
          <w:szCs w:val="24"/>
        </w:rPr>
      </w:pPr>
      <w:r w:rsidRPr="006A2568">
        <w:rPr>
          <w:rFonts w:asciiTheme="minorHAnsi" w:hAnsiTheme="minorHAnsi" w:cs="Calibri"/>
          <w:sz w:val="24"/>
          <w:szCs w:val="24"/>
        </w:rPr>
        <w:t>President:  The President shall preside over meetings of the General Membership and the Board of Directors.  The President shall have the authority to sign all contracts and other instruments of writing which have been approved by the General Membership or Board of Directors.  The President shall appoint all chairpersons of standing or ad hoc committees and shall be entitled to serve as a member ex officio of all committees.</w:t>
      </w:r>
    </w:p>
    <w:p w:rsidR="006A2568" w:rsidRPr="006A2568" w:rsidRDefault="006A2568" w:rsidP="0016220E">
      <w:pPr>
        <w:numPr>
          <w:ilvl w:val="0"/>
          <w:numId w:val="3"/>
        </w:numPr>
        <w:spacing w:before="100" w:beforeAutospacing="1" w:after="100" w:afterAutospacing="1" w:line="240" w:lineRule="auto"/>
        <w:rPr>
          <w:rFonts w:asciiTheme="minorHAnsi" w:hAnsiTheme="minorHAnsi" w:cs="Calibri"/>
          <w:sz w:val="24"/>
          <w:szCs w:val="24"/>
        </w:rPr>
      </w:pPr>
      <w:r w:rsidRPr="006A2568">
        <w:rPr>
          <w:rFonts w:asciiTheme="minorHAnsi" w:hAnsiTheme="minorHAnsi" w:cs="Calibri"/>
          <w:sz w:val="24"/>
          <w:szCs w:val="24"/>
        </w:rPr>
        <w:t>Vice President:  The Vice President shall assist the President at all meetings of the General Membership o</w:t>
      </w:r>
      <w:r w:rsidR="006F50CD">
        <w:rPr>
          <w:rFonts w:asciiTheme="minorHAnsi" w:hAnsiTheme="minorHAnsi" w:cs="Calibri"/>
          <w:sz w:val="24"/>
          <w:szCs w:val="24"/>
        </w:rPr>
        <w:t>r</w:t>
      </w:r>
      <w:r w:rsidRPr="006A2568">
        <w:rPr>
          <w:rFonts w:asciiTheme="minorHAnsi" w:hAnsiTheme="minorHAnsi" w:cs="Calibri"/>
          <w:sz w:val="24"/>
          <w:szCs w:val="24"/>
        </w:rPr>
        <w:t xml:space="preserve"> Board of Directors and shall act as presiding officer in the absence of the President.  The Vice President shall act in an advisory capacity to the President.</w:t>
      </w:r>
    </w:p>
    <w:p w:rsidR="0094778A" w:rsidRPr="006F50CD" w:rsidRDefault="006A2568" w:rsidP="0016220E">
      <w:pPr>
        <w:numPr>
          <w:ilvl w:val="0"/>
          <w:numId w:val="3"/>
        </w:numPr>
        <w:spacing w:before="100" w:beforeAutospacing="1" w:after="100" w:afterAutospacing="1" w:line="240" w:lineRule="auto"/>
        <w:rPr>
          <w:rFonts w:asciiTheme="minorHAnsi" w:hAnsiTheme="minorHAnsi" w:cs="Calibri"/>
          <w:sz w:val="24"/>
          <w:szCs w:val="24"/>
        </w:rPr>
      </w:pPr>
      <w:r w:rsidRPr="006A2568">
        <w:rPr>
          <w:rFonts w:asciiTheme="minorHAnsi" w:hAnsiTheme="minorHAnsi" w:cs="Calibri"/>
          <w:sz w:val="24"/>
          <w:szCs w:val="24"/>
        </w:rPr>
        <w:t>Treasurer:  The Treasurer shall receive and safely keep all funds of the society and shall safely deposit them into the society’s bank account.  </w:t>
      </w:r>
      <w:r w:rsidR="00472BDF" w:rsidRPr="006F50CD">
        <w:rPr>
          <w:rStyle w:val="text"/>
          <w:rFonts w:asciiTheme="minorHAnsi" w:hAnsiTheme="minorHAnsi" w:cs="Calibri"/>
          <w:sz w:val="24"/>
          <w:szCs w:val="24"/>
        </w:rPr>
        <w:t xml:space="preserve">The Treasurer shall be responsible for all financial records and reports of the Society; shall maintain the financial records and accounts in good order; and shall render accurate financial reports, including an annual budget, to the Board and General Membership, to appropriate governmental agencies, and to any other organization or entity having legal entitlement to the information as directed by the Board.  </w:t>
      </w:r>
    </w:p>
    <w:p w:rsidR="006A2568" w:rsidRPr="006A2568" w:rsidRDefault="006A2568" w:rsidP="0016220E">
      <w:pPr>
        <w:numPr>
          <w:ilvl w:val="0"/>
          <w:numId w:val="3"/>
        </w:numPr>
        <w:spacing w:before="100" w:beforeAutospacing="1" w:after="100" w:afterAutospacing="1" w:line="240" w:lineRule="auto"/>
        <w:rPr>
          <w:rFonts w:asciiTheme="minorHAnsi" w:hAnsiTheme="minorHAnsi" w:cs="Calibri"/>
          <w:sz w:val="24"/>
          <w:szCs w:val="24"/>
        </w:rPr>
      </w:pPr>
      <w:r w:rsidRPr="006A2568">
        <w:rPr>
          <w:rFonts w:asciiTheme="minorHAnsi" w:hAnsiTheme="minorHAnsi" w:cs="Calibri"/>
          <w:sz w:val="24"/>
          <w:szCs w:val="24"/>
        </w:rPr>
        <w:t>Secretary:  The Secretary shall keep the minutes of all meetings of the General Membership or Board of Directors.  The minutes shall be read, unless dispensed with, and approved and kept available at each meeting.  The Secretary shall perform other duties related to the office as designated by the President and approved by the Board of Directors.</w:t>
      </w:r>
    </w:p>
    <w:p w:rsidR="00544577" w:rsidRDefault="00565830" w:rsidP="00173413">
      <w:pPr>
        <w:autoSpaceDE w:val="0"/>
        <w:autoSpaceDN w:val="0"/>
        <w:adjustRightInd w:val="0"/>
        <w:spacing w:after="0" w:line="240" w:lineRule="auto"/>
        <w:rPr>
          <w:rFonts w:cs="Calibri"/>
          <w:sz w:val="24"/>
          <w:szCs w:val="24"/>
        </w:rPr>
      </w:pPr>
      <w:proofErr w:type="gramStart"/>
      <w:r w:rsidRPr="006F50CD">
        <w:rPr>
          <w:rStyle w:val="text"/>
          <w:rFonts w:asciiTheme="minorHAnsi" w:hAnsiTheme="minorHAnsi" w:cs="Calibri"/>
          <w:i/>
          <w:iCs/>
          <w:sz w:val="24"/>
          <w:szCs w:val="24"/>
        </w:rPr>
        <w:t>Section 2.</w:t>
      </w:r>
      <w:proofErr w:type="gramEnd"/>
      <w:r w:rsidRPr="006F50CD">
        <w:rPr>
          <w:rStyle w:val="text"/>
          <w:rFonts w:asciiTheme="minorHAnsi" w:hAnsiTheme="minorHAnsi" w:cs="Calibri"/>
          <w:i/>
          <w:iCs/>
          <w:sz w:val="24"/>
          <w:szCs w:val="24"/>
        </w:rPr>
        <w:t xml:space="preserve"> </w:t>
      </w:r>
      <w:r w:rsidR="00840AFF" w:rsidRPr="006F50CD">
        <w:rPr>
          <w:rStyle w:val="text"/>
          <w:rFonts w:asciiTheme="minorHAnsi" w:hAnsiTheme="minorHAnsi" w:cs="Calibri"/>
          <w:i/>
          <w:iCs/>
          <w:sz w:val="24"/>
          <w:szCs w:val="24"/>
        </w:rPr>
        <w:t xml:space="preserve"> </w:t>
      </w:r>
      <w:proofErr w:type="gramStart"/>
      <w:r w:rsidR="00840AFF" w:rsidRPr="006F50CD">
        <w:rPr>
          <w:rStyle w:val="text"/>
          <w:rFonts w:asciiTheme="minorHAnsi" w:hAnsiTheme="minorHAnsi" w:cs="Calibri"/>
          <w:i/>
          <w:iCs/>
          <w:sz w:val="24"/>
          <w:szCs w:val="24"/>
        </w:rPr>
        <w:t>Members</w:t>
      </w:r>
      <w:r w:rsidR="0016220E" w:rsidRPr="006F50CD">
        <w:rPr>
          <w:rStyle w:val="text"/>
          <w:rFonts w:asciiTheme="minorHAnsi" w:hAnsiTheme="minorHAnsi" w:cs="Calibri"/>
          <w:i/>
          <w:iCs/>
          <w:sz w:val="24"/>
          <w:szCs w:val="24"/>
        </w:rPr>
        <w:t xml:space="preserve"> of the Board.</w:t>
      </w:r>
      <w:proofErr w:type="gramEnd"/>
      <w:r w:rsidR="0016220E" w:rsidRPr="006F50CD">
        <w:rPr>
          <w:rStyle w:val="text"/>
          <w:rFonts w:asciiTheme="minorHAnsi" w:hAnsiTheme="minorHAnsi" w:cs="Calibri"/>
          <w:i/>
          <w:iCs/>
          <w:sz w:val="24"/>
          <w:szCs w:val="24"/>
        </w:rPr>
        <w:t xml:space="preserve">  </w:t>
      </w:r>
      <w:r w:rsidR="00840AFF" w:rsidRPr="006F50CD">
        <w:rPr>
          <w:rStyle w:val="text"/>
          <w:rFonts w:asciiTheme="minorHAnsi" w:hAnsiTheme="minorHAnsi" w:cs="Calibri"/>
          <w:i/>
          <w:iCs/>
          <w:sz w:val="24"/>
          <w:szCs w:val="24"/>
        </w:rPr>
        <w:t xml:space="preserve"> </w:t>
      </w:r>
      <w:r w:rsidR="00F24296" w:rsidRPr="006F50CD">
        <w:rPr>
          <w:rStyle w:val="text"/>
          <w:rFonts w:asciiTheme="minorHAnsi" w:hAnsiTheme="minorHAnsi" w:cs="Calibri"/>
          <w:sz w:val="24"/>
          <w:szCs w:val="24"/>
        </w:rPr>
        <w:t xml:space="preserve">The initial </w:t>
      </w:r>
      <w:r w:rsidR="00840AFF" w:rsidRPr="006F50CD">
        <w:rPr>
          <w:rStyle w:val="text"/>
          <w:rFonts w:asciiTheme="minorHAnsi" w:hAnsiTheme="minorHAnsi" w:cs="Calibri"/>
          <w:sz w:val="24"/>
          <w:szCs w:val="24"/>
        </w:rPr>
        <w:t xml:space="preserve">board shall consist of four </w:t>
      </w:r>
      <w:r w:rsidR="00F24296" w:rsidRPr="006F50CD">
        <w:rPr>
          <w:rStyle w:val="text"/>
          <w:rFonts w:asciiTheme="minorHAnsi" w:hAnsiTheme="minorHAnsi" w:cs="Calibri"/>
          <w:sz w:val="24"/>
          <w:szCs w:val="24"/>
        </w:rPr>
        <w:t>members</w:t>
      </w:r>
      <w:r w:rsidR="00840AFF" w:rsidRPr="006F50CD">
        <w:rPr>
          <w:rStyle w:val="text"/>
          <w:rFonts w:asciiTheme="minorHAnsi" w:hAnsiTheme="minorHAnsi" w:cs="Calibri"/>
          <w:sz w:val="24"/>
          <w:szCs w:val="24"/>
        </w:rPr>
        <w:t xml:space="preserve">, as follows:  </w:t>
      </w:r>
      <w:r w:rsidR="002F6A7D" w:rsidRPr="006F50CD">
        <w:rPr>
          <w:rStyle w:val="text"/>
          <w:rFonts w:asciiTheme="minorHAnsi" w:hAnsiTheme="minorHAnsi" w:cs="Calibri"/>
          <w:sz w:val="24"/>
          <w:szCs w:val="24"/>
        </w:rPr>
        <w:t xml:space="preserve">Andy </w:t>
      </w:r>
      <w:proofErr w:type="spellStart"/>
      <w:r w:rsidR="002F6A7D" w:rsidRPr="006F50CD">
        <w:rPr>
          <w:rStyle w:val="text"/>
          <w:rFonts w:asciiTheme="minorHAnsi" w:hAnsiTheme="minorHAnsi" w:cs="Calibri"/>
          <w:sz w:val="24"/>
          <w:szCs w:val="24"/>
        </w:rPr>
        <w:t>Burdetsky</w:t>
      </w:r>
      <w:proofErr w:type="spellEnd"/>
      <w:r w:rsidR="002F6A7D" w:rsidRPr="006F50CD">
        <w:rPr>
          <w:rStyle w:val="text"/>
          <w:rFonts w:asciiTheme="minorHAnsi" w:hAnsiTheme="minorHAnsi" w:cs="Calibri"/>
          <w:sz w:val="24"/>
          <w:szCs w:val="24"/>
        </w:rPr>
        <w:t>; Jon</w:t>
      </w:r>
      <w:r w:rsidR="00840AFF" w:rsidRPr="006F50CD">
        <w:rPr>
          <w:rStyle w:val="text"/>
          <w:rFonts w:asciiTheme="minorHAnsi" w:hAnsiTheme="minorHAnsi" w:cs="Calibri"/>
          <w:sz w:val="24"/>
          <w:szCs w:val="24"/>
        </w:rPr>
        <w:t>athan</w:t>
      </w:r>
      <w:r w:rsidR="002F6A7D" w:rsidRPr="006F50CD">
        <w:rPr>
          <w:rStyle w:val="text"/>
          <w:rFonts w:asciiTheme="minorHAnsi" w:hAnsiTheme="minorHAnsi" w:cs="Calibri"/>
          <w:sz w:val="24"/>
          <w:szCs w:val="24"/>
        </w:rPr>
        <w:t xml:space="preserve"> Spear; Kevin </w:t>
      </w:r>
      <w:proofErr w:type="spellStart"/>
      <w:r w:rsidR="002F6A7D" w:rsidRPr="006F50CD">
        <w:rPr>
          <w:rStyle w:val="text"/>
          <w:rFonts w:asciiTheme="minorHAnsi" w:hAnsiTheme="minorHAnsi" w:cs="Calibri"/>
          <w:sz w:val="24"/>
          <w:szCs w:val="24"/>
        </w:rPr>
        <w:t>Chisnell</w:t>
      </w:r>
      <w:proofErr w:type="spellEnd"/>
      <w:r w:rsidR="00BB29B8" w:rsidRPr="006F50CD">
        <w:rPr>
          <w:rStyle w:val="text"/>
          <w:rFonts w:asciiTheme="minorHAnsi" w:hAnsiTheme="minorHAnsi" w:cs="Calibri"/>
          <w:sz w:val="24"/>
          <w:szCs w:val="24"/>
        </w:rPr>
        <w:t>; and Mark Jackson.</w:t>
      </w:r>
      <w:r w:rsidR="00F24296" w:rsidRPr="006F50CD">
        <w:rPr>
          <w:rStyle w:val="text"/>
          <w:rFonts w:asciiTheme="minorHAnsi" w:hAnsiTheme="minorHAnsi" w:cs="Calibri"/>
          <w:sz w:val="24"/>
          <w:szCs w:val="24"/>
        </w:rPr>
        <w:t xml:space="preserve"> </w:t>
      </w:r>
      <w:r w:rsidR="00840AFF" w:rsidRPr="006F50CD">
        <w:rPr>
          <w:rStyle w:val="text"/>
          <w:rFonts w:asciiTheme="minorHAnsi" w:hAnsiTheme="minorHAnsi" w:cs="Calibri"/>
          <w:sz w:val="24"/>
          <w:szCs w:val="24"/>
        </w:rPr>
        <w:t xml:space="preserve"> </w:t>
      </w:r>
      <w:r w:rsidR="00840AFF" w:rsidRPr="006F50CD">
        <w:rPr>
          <w:rFonts w:asciiTheme="minorHAnsi" w:hAnsiTheme="minorHAnsi" w:cs="Calibri"/>
          <w:sz w:val="24"/>
          <w:szCs w:val="24"/>
        </w:rPr>
        <w:t>The number of Directors may be increased through the process of amending these</w:t>
      </w:r>
      <w:r w:rsidR="008D1FC1" w:rsidRPr="006F50CD">
        <w:rPr>
          <w:rFonts w:asciiTheme="minorHAnsi" w:hAnsiTheme="minorHAnsi" w:cs="Calibri"/>
          <w:sz w:val="24"/>
          <w:szCs w:val="24"/>
        </w:rPr>
        <w:t xml:space="preserve"> bylaws to specify a new number, but the number of Directors shall not be reduced to less than four.  </w:t>
      </w:r>
      <w:r w:rsidR="00F24296" w:rsidRPr="006F50CD">
        <w:rPr>
          <w:rFonts w:asciiTheme="minorHAnsi" w:hAnsiTheme="minorHAnsi" w:cs="Calibri"/>
          <w:sz w:val="24"/>
          <w:szCs w:val="24"/>
        </w:rPr>
        <w:br/>
      </w:r>
      <w:r w:rsidR="00F24296" w:rsidRPr="00774D64">
        <w:rPr>
          <w:rFonts w:cs="Calibri"/>
          <w:sz w:val="24"/>
          <w:szCs w:val="24"/>
        </w:rPr>
        <w:br/>
      </w:r>
      <w:proofErr w:type="gramStart"/>
      <w:r w:rsidR="00F24296" w:rsidRPr="00840AFF">
        <w:rPr>
          <w:rStyle w:val="text"/>
          <w:rFonts w:cs="Calibri"/>
          <w:i/>
          <w:sz w:val="24"/>
          <w:szCs w:val="24"/>
        </w:rPr>
        <w:lastRenderedPageBreak/>
        <w:t>Section 3.</w:t>
      </w:r>
      <w:proofErr w:type="gramEnd"/>
      <w:r w:rsidR="00F24296" w:rsidRPr="00840AFF">
        <w:rPr>
          <w:rStyle w:val="text"/>
          <w:rFonts w:cs="Calibri"/>
          <w:i/>
          <w:sz w:val="24"/>
          <w:szCs w:val="24"/>
        </w:rPr>
        <w:t xml:space="preserve">  </w:t>
      </w:r>
      <w:r w:rsidR="00840AFF" w:rsidRPr="00840AFF">
        <w:rPr>
          <w:rStyle w:val="text"/>
          <w:rFonts w:cs="Calibri"/>
          <w:i/>
          <w:sz w:val="24"/>
          <w:szCs w:val="24"/>
        </w:rPr>
        <w:t xml:space="preserve"> T</w:t>
      </w:r>
      <w:r w:rsidR="00840AFF">
        <w:rPr>
          <w:rStyle w:val="text"/>
          <w:rFonts w:cs="Calibri"/>
          <w:i/>
          <w:sz w:val="24"/>
          <w:szCs w:val="24"/>
        </w:rPr>
        <w:t xml:space="preserve">erms of Office:  </w:t>
      </w:r>
      <w:r w:rsidR="00264CD1">
        <w:rPr>
          <w:rFonts w:cs="Calibri"/>
          <w:sz w:val="24"/>
          <w:szCs w:val="24"/>
        </w:rPr>
        <w:t>T</w:t>
      </w:r>
      <w:r w:rsidR="00544577">
        <w:rPr>
          <w:rFonts w:cs="Calibri"/>
          <w:sz w:val="24"/>
          <w:szCs w:val="24"/>
        </w:rPr>
        <w:t xml:space="preserve">he </w:t>
      </w:r>
      <w:r w:rsidR="006F50CD">
        <w:rPr>
          <w:rFonts w:cs="Calibri"/>
          <w:sz w:val="24"/>
          <w:szCs w:val="24"/>
        </w:rPr>
        <w:t xml:space="preserve">initial term of the </w:t>
      </w:r>
      <w:r w:rsidR="00544577">
        <w:rPr>
          <w:rFonts w:cs="Calibri"/>
          <w:sz w:val="24"/>
          <w:szCs w:val="24"/>
        </w:rPr>
        <w:t xml:space="preserve">President and Vice-President </w:t>
      </w:r>
      <w:r w:rsidR="006F50CD">
        <w:rPr>
          <w:rFonts w:cs="Calibri"/>
          <w:sz w:val="24"/>
          <w:szCs w:val="24"/>
        </w:rPr>
        <w:t>will be</w:t>
      </w:r>
      <w:r w:rsidR="00544577">
        <w:rPr>
          <w:rFonts w:cs="Calibri"/>
          <w:sz w:val="24"/>
          <w:szCs w:val="24"/>
        </w:rPr>
        <w:t xml:space="preserve"> two years, and the </w:t>
      </w:r>
      <w:r w:rsidR="006F50CD">
        <w:rPr>
          <w:rFonts w:cs="Calibri"/>
          <w:sz w:val="24"/>
          <w:szCs w:val="24"/>
        </w:rPr>
        <w:t xml:space="preserve">initial term of the </w:t>
      </w:r>
      <w:r w:rsidR="00544577">
        <w:rPr>
          <w:rFonts w:cs="Calibri"/>
          <w:sz w:val="24"/>
          <w:szCs w:val="24"/>
        </w:rPr>
        <w:t xml:space="preserve">Secretary and the Treasurer shall be one year.  Thereafter, all directors will serve terms of two years with the President and Vice-President being chosen in even-numbered years, and the Secretary and Treasurer being chosen in odd-numbered years.  If the Board is expanded to include more </w:t>
      </w:r>
      <w:r w:rsidR="00BE23E8">
        <w:rPr>
          <w:rFonts w:cs="Calibri"/>
          <w:sz w:val="24"/>
          <w:szCs w:val="24"/>
        </w:rPr>
        <w:t xml:space="preserve">than 4 </w:t>
      </w:r>
      <w:r w:rsidR="00544577">
        <w:rPr>
          <w:rFonts w:cs="Calibri"/>
          <w:sz w:val="24"/>
          <w:szCs w:val="24"/>
        </w:rPr>
        <w:t>directors, each new</w:t>
      </w:r>
      <w:r w:rsidR="00BE23E8">
        <w:rPr>
          <w:rFonts w:cs="Calibri"/>
          <w:sz w:val="24"/>
          <w:szCs w:val="24"/>
        </w:rPr>
        <w:t>ly</w:t>
      </w:r>
      <w:r w:rsidR="006F50CD">
        <w:rPr>
          <w:rFonts w:cs="Calibri"/>
          <w:sz w:val="24"/>
          <w:szCs w:val="24"/>
        </w:rPr>
        <w:t>-</w:t>
      </w:r>
      <w:r w:rsidR="00BE23E8">
        <w:rPr>
          <w:rFonts w:cs="Calibri"/>
          <w:sz w:val="24"/>
          <w:szCs w:val="24"/>
        </w:rPr>
        <w:t xml:space="preserve">created director position </w:t>
      </w:r>
      <w:r w:rsidR="006F50CD">
        <w:rPr>
          <w:rFonts w:cs="Calibri"/>
          <w:sz w:val="24"/>
          <w:szCs w:val="24"/>
        </w:rPr>
        <w:t>will alternately have</w:t>
      </w:r>
      <w:r w:rsidR="00544577">
        <w:rPr>
          <w:rFonts w:cs="Calibri"/>
          <w:sz w:val="24"/>
          <w:szCs w:val="24"/>
        </w:rPr>
        <w:t xml:space="preserve"> a</w:t>
      </w:r>
      <w:r w:rsidR="00BE23E8">
        <w:rPr>
          <w:rFonts w:cs="Calibri"/>
          <w:sz w:val="24"/>
          <w:szCs w:val="24"/>
        </w:rPr>
        <w:t xml:space="preserve">n initial term of either one or two years </w:t>
      </w:r>
      <w:r w:rsidR="00544577">
        <w:rPr>
          <w:rFonts w:cs="Calibri"/>
          <w:sz w:val="24"/>
          <w:szCs w:val="24"/>
        </w:rPr>
        <w:t xml:space="preserve">to assure </w:t>
      </w:r>
      <w:r w:rsidR="00BE23E8">
        <w:rPr>
          <w:rFonts w:cs="Calibri"/>
          <w:sz w:val="24"/>
          <w:szCs w:val="24"/>
        </w:rPr>
        <w:t xml:space="preserve">staggered elections and </w:t>
      </w:r>
      <w:r w:rsidR="00544577">
        <w:rPr>
          <w:rFonts w:cs="Calibri"/>
          <w:sz w:val="24"/>
          <w:szCs w:val="24"/>
        </w:rPr>
        <w:t xml:space="preserve">continuity of leadership.  </w:t>
      </w:r>
    </w:p>
    <w:p w:rsidR="00840AFF" w:rsidRDefault="00260B0D" w:rsidP="00260B0D">
      <w:pPr>
        <w:pStyle w:val="NormalWeb"/>
        <w:rPr>
          <w:rFonts w:ascii="Calibri" w:hAnsi="Calibri" w:cs="Calibri"/>
          <w:i/>
        </w:rPr>
      </w:pPr>
      <w:r w:rsidRPr="00840AFF">
        <w:rPr>
          <w:rFonts w:ascii="Calibri" w:hAnsi="Calibri" w:cs="Calibri"/>
          <w:i/>
        </w:rPr>
        <w:t xml:space="preserve">Section </w:t>
      </w:r>
      <w:r w:rsidR="001503D2" w:rsidRPr="00840AFF">
        <w:rPr>
          <w:rFonts w:ascii="Calibri" w:hAnsi="Calibri" w:cs="Calibri"/>
          <w:i/>
        </w:rPr>
        <w:t>4</w:t>
      </w:r>
      <w:r w:rsidRPr="00840AFF">
        <w:rPr>
          <w:rFonts w:ascii="Calibri" w:hAnsi="Calibri" w:cs="Calibri"/>
          <w:i/>
        </w:rPr>
        <w:t xml:space="preserve">: </w:t>
      </w:r>
      <w:r w:rsidR="00840AFF" w:rsidRPr="00840AFF">
        <w:rPr>
          <w:rFonts w:ascii="Calibri" w:hAnsi="Calibri" w:cs="Calibri"/>
          <w:i/>
        </w:rPr>
        <w:t xml:space="preserve">Meetings:  </w:t>
      </w:r>
    </w:p>
    <w:p w:rsidR="00260B0D" w:rsidRPr="006A2568" w:rsidRDefault="00260B0D" w:rsidP="00840AFF">
      <w:pPr>
        <w:pStyle w:val="NormalWeb"/>
        <w:numPr>
          <w:ilvl w:val="0"/>
          <w:numId w:val="1"/>
        </w:numPr>
        <w:rPr>
          <w:rFonts w:asciiTheme="minorHAnsi" w:hAnsiTheme="minorHAnsi" w:cs="Calibri"/>
        </w:rPr>
      </w:pPr>
      <w:r w:rsidRPr="006A2568">
        <w:rPr>
          <w:rFonts w:asciiTheme="minorHAnsi" w:hAnsiTheme="minorHAnsi" w:cs="Calibri"/>
        </w:rPr>
        <w:t xml:space="preserve">The Board of Directors shall meet in regular session </w:t>
      </w:r>
      <w:r w:rsidR="00F051E7" w:rsidRPr="006A2568">
        <w:rPr>
          <w:rFonts w:asciiTheme="minorHAnsi" w:hAnsiTheme="minorHAnsi" w:cs="Calibri"/>
        </w:rPr>
        <w:t>at least quarterly</w:t>
      </w:r>
      <w:r w:rsidRPr="006A2568">
        <w:rPr>
          <w:rFonts w:asciiTheme="minorHAnsi" w:hAnsiTheme="minorHAnsi" w:cs="Calibri"/>
        </w:rPr>
        <w:t xml:space="preserve">. </w:t>
      </w:r>
      <w:r w:rsidR="00840AFF" w:rsidRPr="006A2568">
        <w:rPr>
          <w:rFonts w:asciiTheme="minorHAnsi" w:hAnsiTheme="minorHAnsi" w:cs="Calibri"/>
        </w:rPr>
        <w:t xml:space="preserve"> </w:t>
      </w:r>
      <w:r w:rsidRPr="006A2568">
        <w:rPr>
          <w:rFonts w:asciiTheme="minorHAnsi" w:hAnsiTheme="minorHAnsi" w:cs="Calibri"/>
        </w:rPr>
        <w:t>Time, day and place of the regular meeting may be changed at the discretion of the Board of Directors.</w:t>
      </w:r>
    </w:p>
    <w:p w:rsidR="00260B0D" w:rsidRPr="00774D64" w:rsidRDefault="00260B0D" w:rsidP="00840AFF">
      <w:pPr>
        <w:pStyle w:val="NormalWeb"/>
        <w:numPr>
          <w:ilvl w:val="0"/>
          <w:numId w:val="1"/>
        </w:numPr>
        <w:rPr>
          <w:rFonts w:ascii="Calibri" w:hAnsi="Calibri" w:cs="Calibri"/>
        </w:rPr>
      </w:pPr>
      <w:r w:rsidRPr="006A2568">
        <w:rPr>
          <w:rFonts w:asciiTheme="minorHAnsi" w:hAnsiTheme="minorHAnsi" w:cs="Calibri"/>
        </w:rPr>
        <w:t>Additio</w:t>
      </w:r>
      <w:r w:rsidRPr="00774D64">
        <w:rPr>
          <w:rFonts w:ascii="Calibri" w:hAnsi="Calibri" w:cs="Calibri"/>
        </w:rPr>
        <w:t xml:space="preserve">nal special meeting of the Board of Directors may be called at the discretion of the </w:t>
      </w:r>
      <w:r w:rsidR="00F051E7" w:rsidRPr="00774D64">
        <w:rPr>
          <w:rFonts w:ascii="Calibri" w:hAnsi="Calibri" w:cs="Calibri"/>
        </w:rPr>
        <w:t>Chair</w:t>
      </w:r>
      <w:r w:rsidRPr="00774D64">
        <w:rPr>
          <w:rFonts w:ascii="Calibri" w:hAnsi="Calibri" w:cs="Calibri"/>
        </w:rPr>
        <w:t xml:space="preserve"> or by a quorum of the Board of Directors. </w:t>
      </w:r>
      <w:r w:rsidR="00F051E7" w:rsidRPr="00774D64">
        <w:rPr>
          <w:rFonts w:ascii="Calibri" w:hAnsi="Calibri" w:cs="Calibri"/>
        </w:rPr>
        <w:t xml:space="preserve"> </w:t>
      </w:r>
    </w:p>
    <w:p w:rsidR="00260B0D" w:rsidRDefault="00260B0D" w:rsidP="00840AFF">
      <w:pPr>
        <w:pStyle w:val="NormalWeb"/>
        <w:numPr>
          <w:ilvl w:val="0"/>
          <w:numId w:val="1"/>
        </w:numPr>
        <w:rPr>
          <w:rFonts w:ascii="Calibri" w:hAnsi="Calibri" w:cs="Calibri"/>
        </w:rPr>
      </w:pPr>
      <w:r w:rsidRPr="00774D64">
        <w:rPr>
          <w:rFonts w:ascii="Calibri" w:hAnsi="Calibri" w:cs="Calibri"/>
        </w:rPr>
        <w:t xml:space="preserve">The Board of Directors shall be empowered to meet in extraordinary session at its own discretion to conduct business of the </w:t>
      </w:r>
      <w:r w:rsidR="003D1AC0" w:rsidRPr="00774D64">
        <w:rPr>
          <w:rFonts w:ascii="Calibri" w:hAnsi="Calibri" w:cs="Calibri"/>
        </w:rPr>
        <w:t>Society</w:t>
      </w:r>
      <w:r w:rsidRPr="00774D64">
        <w:rPr>
          <w:rFonts w:ascii="Calibri" w:hAnsi="Calibri" w:cs="Calibri"/>
        </w:rPr>
        <w:t>, which it considers urgent, and requiring immediate action.</w:t>
      </w:r>
    </w:p>
    <w:p w:rsidR="00840AFF" w:rsidRDefault="00840AFF" w:rsidP="00840AFF">
      <w:pPr>
        <w:pStyle w:val="NormalWeb"/>
        <w:numPr>
          <w:ilvl w:val="0"/>
          <w:numId w:val="1"/>
        </w:numPr>
        <w:rPr>
          <w:rStyle w:val="text"/>
          <w:rFonts w:ascii="Calibri" w:hAnsi="Calibri" w:cs="Calibri"/>
        </w:rPr>
      </w:pPr>
      <w:r w:rsidRPr="00840AFF">
        <w:rPr>
          <w:rStyle w:val="text"/>
          <w:rFonts w:ascii="Calibri" w:hAnsi="Calibri" w:cs="Calibri"/>
        </w:rPr>
        <w:t>Meetings of the Board of Directors may be open to members of the Society; however, the Board may, in its discretion, elect to conduct business in closed session.</w:t>
      </w:r>
    </w:p>
    <w:p w:rsidR="00573D02" w:rsidRPr="00774D64" w:rsidRDefault="00573D02" w:rsidP="00840AFF">
      <w:pPr>
        <w:pStyle w:val="NormalWeb"/>
        <w:numPr>
          <w:ilvl w:val="0"/>
          <w:numId w:val="1"/>
        </w:numPr>
        <w:rPr>
          <w:rFonts w:ascii="Calibri" w:hAnsi="Calibri" w:cs="Calibri"/>
        </w:rPr>
      </w:pPr>
      <w:r w:rsidRPr="00573D02">
        <w:rPr>
          <w:rStyle w:val="text"/>
          <w:rFonts w:ascii="Calibri" w:hAnsi="Calibri" w:cs="Calibri"/>
        </w:rPr>
        <w:t>Except where otherwise specified in these bylaws, a majority of Board Members shall constitute a quorum for the transaction of business. Each Board Member shall have one vote.</w:t>
      </w:r>
    </w:p>
    <w:p w:rsidR="00260B0D" w:rsidRPr="00774D64" w:rsidRDefault="00260B0D" w:rsidP="00260B0D">
      <w:pPr>
        <w:pStyle w:val="NormalWeb"/>
        <w:rPr>
          <w:rFonts w:ascii="Calibri" w:hAnsi="Calibri" w:cs="Calibri"/>
        </w:rPr>
      </w:pPr>
      <w:proofErr w:type="gramStart"/>
      <w:r w:rsidRPr="00840AFF">
        <w:rPr>
          <w:rFonts w:ascii="Calibri" w:hAnsi="Calibri" w:cs="Calibri"/>
          <w:i/>
        </w:rPr>
        <w:t xml:space="preserve">Section </w:t>
      </w:r>
      <w:r w:rsidR="00840AFF" w:rsidRPr="00840AFF">
        <w:rPr>
          <w:rFonts w:ascii="Calibri" w:hAnsi="Calibri" w:cs="Calibri"/>
          <w:i/>
        </w:rPr>
        <w:t>5.</w:t>
      </w:r>
      <w:proofErr w:type="gramEnd"/>
      <w:r w:rsidR="00840AFF" w:rsidRPr="00840AFF">
        <w:rPr>
          <w:rFonts w:ascii="Calibri" w:hAnsi="Calibri" w:cs="Calibri"/>
          <w:i/>
        </w:rPr>
        <w:t xml:space="preserve"> Vacancies: </w:t>
      </w:r>
      <w:r w:rsidR="00840AFF">
        <w:rPr>
          <w:rFonts w:ascii="Calibri" w:hAnsi="Calibri" w:cs="Calibri"/>
        </w:rPr>
        <w:t xml:space="preserve"> </w:t>
      </w:r>
      <w:r w:rsidRPr="00774D64">
        <w:rPr>
          <w:rFonts w:ascii="Calibri" w:hAnsi="Calibri" w:cs="Calibri"/>
        </w:rPr>
        <w:t xml:space="preserve">Any vacancy occurring in the position of Director prior to the expiration of a Director's term of office, whether by resignation or otherwise, shall be filled by the board of Directors, at its discretion, by a majority vote of the remaining Directors. </w:t>
      </w:r>
      <w:r w:rsidR="00BB29B8">
        <w:rPr>
          <w:rFonts w:ascii="Calibri" w:hAnsi="Calibri" w:cs="Calibri"/>
        </w:rPr>
        <w:t xml:space="preserve"> </w:t>
      </w:r>
      <w:r w:rsidRPr="00774D64">
        <w:rPr>
          <w:rFonts w:ascii="Calibri" w:hAnsi="Calibri" w:cs="Calibri"/>
        </w:rPr>
        <w:t xml:space="preserve">A Director </w:t>
      </w:r>
      <w:r w:rsidR="00BD51A7" w:rsidRPr="00774D64">
        <w:rPr>
          <w:rFonts w:ascii="Calibri" w:hAnsi="Calibri" w:cs="Calibri"/>
        </w:rPr>
        <w:t xml:space="preserve">elected </w:t>
      </w:r>
      <w:r w:rsidRPr="00774D64">
        <w:rPr>
          <w:rFonts w:ascii="Calibri" w:hAnsi="Calibri" w:cs="Calibri"/>
        </w:rPr>
        <w:t xml:space="preserve">to fill such a vacancy shall </w:t>
      </w:r>
      <w:r w:rsidR="00BD51A7" w:rsidRPr="00774D64">
        <w:rPr>
          <w:rFonts w:ascii="Calibri" w:hAnsi="Calibri" w:cs="Calibri"/>
        </w:rPr>
        <w:t>serve out</w:t>
      </w:r>
      <w:r w:rsidRPr="00774D64">
        <w:rPr>
          <w:rFonts w:ascii="Calibri" w:hAnsi="Calibri" w:cs="Calibri"/>
        </w:rPr>
        <w:t xml:space="preserve"> the unexpired term of his or her predecessor.</w:t>
      </w:r>
    </w:p>
    <w:p w:rsidR="00260B0D" w:rsidRDefault="00260B0D" w:rsidP="00A8602F">
      <w:pPr>
        <w:pStyle w:val="NormalWeb"/>
        <w:rPr>
          <w:rFonts w:ascii="Calibri" w:hAnsi="Calibri" w:cs="Calibri"/>
        </w:rPr>
      </w:pPr>
      <w:proofErr w:type="gramStart"/>
      <w:r w:rsidRPr="00840AFF">
        <w:rPr>
          <w:rFonts w:ascii="Calibri" w:hAnsi="Calibri" w:cs="Calibri"/>
          <w:i/>
        </w:rPr>
        <w:t xml:space="preserve">Section </w:t>
      </w:r>
      <w:r w:rsidR="00D50B5E">
        <w:rPr>
          <w:rFonts w:ascii="Calibri" w:hAnsi="Calibri" w:cs="Calibri"/>
          <w:i/>
        </w:rPr>
        <w:t>6</w:t>
      </w:r>
      <w:r w:rsidR="00840AFF" w:rsidRPr="00840AFF">
        <w:rPr>
          <w:rFonts w:ascii="Calibri" w:hAnsi="Calibri" w:cs="Calibri"/>
          <w:i/>
        </w:rPr>
        <w:t>.</w:t>
      </w:r>
      <w:proofErr w:type="gramEnd"/>
      <w:r w:rsidR="00840AFF" w:rsidRPr="00840AFF">
        <w:rPr>
          <w:rFonts w:ascii="Calibri" w:hAnsi="Calibri" w:cs="Calibri"/>
          <w:i/>
        </w:rPr>
        <w:t xml:space="preserve">  </w:t>
      </w:r>
      <w:proofErr w:type="gramStart"/>
      <w:r w:rsidR="00840AFF" w:rsidRPr="00840AFF">
        <w:rPr>
          <w:rFonts w:ascii="Calibri" w:hAnsi="Calibri" w:cs="Calibri"/>
          <w:i/>
        </w:rPr>
        <w:t>Removal</w:t>
      </w:r>
      <w:r w:rsidR="00840AFF">
        <w:rPr>
          <w:rFonts w:ascii="Calibri" w:hAnsi="Calibri" w:cs="Calibri"/>
          <w:i/>
        </w:rPr>
        <w:t>.</w:t>
      </w:r>
      <w:proofErr w:type="gramEnd"/>
      <w:r w:rsidR="00840AFF" w:rsidRPr="00840AFF">
        <w:rPr>
          <w:rFonts w:ascii="Calibri" w:hAnsi="Calibri" w:cs="Calibri"/>
          <w:i/>
        </w:rPr>
        <w:t xml:space="preserve">  </w:t>
      </w:r>
      <w:r w:rsidR="00A8602F">
        <w:rPr>
          <w:rFonts w:ascii="Calibri" w:hAnsi="Calibri" w:cs="Calibri"/>
          <w:i/>
        </w:rPr>
        <w:t xml:space="preserve"> </w:t>
      </w:r>
      <w:r w:rsidRPr="00774D64">
        <w:rPr>
          <w:rFonts w:ascii="Calibri" w:hAnsi="Calibri" w:cs="Calibri"/>
        </w:rPr>
        <w:t xml:space="preserve">Any Director </w:t>
      </w:r>
      <w:r w:rsidR="003D1AC0" w:rsidRPr="00774D64">
        <w:rPr>
          <w:rFonts w:ascii="Calibri" w:hAnsi="Calibri" w:cs="Calibri"/>
        </w:rPr>
        <w:t xml:space="preserve">may be removed for any reason by a vote of a majority of Directors.  </w:t>
      </w:r>
    </w:p>
    <w:p w:rsidR="008D1FC1" w:rsidRPr="008D1FC1" w:rsidRDefault="008D1FC1" w:rsidP="00884067">
      <w:pPr>
        <w:pStyle w:val="NormalWeb"/>
        <w:rPr>
          <w:rStyle w:val="text"/>
          <w:rFonts w:asciiTheme="minorHAnsi" w:hAnsiTheme="minorHAnsi" w:cs="Calibri"/>
          <w:iCs/>
        </w:rPr>
      </w:pPr>
      <w:proofErr w:type="gramStart"/>
      <w:r>
        <w:rPr>
          <w:rStyle w:val="text"/>
          <w:rFonts w:asciiTheme="minorHAnsi" w:hAnsiTheme="minorHAnsi" w:cs="Calibri"/>
          <w:i/>
          <w:iCs/>
        </w:rPr>
        <w:t>Section 7.</w:t>
      </w:r>
      <w:proofErr w:type="gramEnd"/>
      <w:r>
        <w:rPr>
          <w:rStyle w:val="text"/>
          <w:rFonts w:asciiTheme="minorHAnsi" w:hAnsiTheme="minorHAnsi" w:cs="Calibri"/>
          <w:i/>
          <w:iCs/>
        </w:rPr>
        <w:t xml:space="preserve">  Advisory Committee:  </w:t>
      </w:r>
      <w:r w:rsidR="00A8602F">
        <w:rPr>
          <w:rStyle w:val="text"/>
          <w:rFonts w:asciiTheme="minorHAnsi" w:hAnsiTheme="minorHAnsi" w:cs="Calibri"/>
          <w:iCs/>
        </w:rPr>
        <w:t xml:space="preserve"> </w:t>
      </w:r>
      <w:r>
        <w:rPr>
          <w:rStyle w:val="text"/>
          <w:rFonts w:asciiTheme="minorHAnsi" w:hAnsiTheme="minorHAnsi" w:cs="Calibri"/>
          <w:iCs/>
        </w:rPr>
        <w:t>Membership on the Advisory Committee is an honorary position that the Board may bestow on individuals based on their knowledge, experience or standing with the blues community.  Advisory Committee Members need not be dues paying members of the Society</w:t>
      </w:r>
      <w:r w:rsidR="00A8602F">
        <w:rPr>
          <w:rStyle w:val="text"/>
          <w:rFonts w:asciiTheme="minorHAnsi" w:hAnsiTheme="minorHAnsi" w:cs="Calibri"/>
          <w:iCs/>
        </w:rPr>
        <w:t xml:space="preserve"> and are chosen by majority vote of the Board</w:t>
      </w:r>
      <w:r>
        <w:rPr>
          <w:rStyle w:val="text"/>
          <w:rFonts w:asciiTheme="minorHAnsi" w:hAnsiTheme="minorHAnsi" w:cs="Calibri"/>
          <w:iCs/>
        </w:rPr>
        <w:t>.</w:t>
      </w:r>
    </w:p>
    <w:p w:rsidR="00884067" w:rsidRDefault="00433189" w:rsidP="00884067">
      <w:pPr>
        <w:pStyle w:val="NormalWeb"/>
        <w:rPr>
          <w:rFonts w:ascii="Calibri" w:hAnsi="Calibri" w:cs="Calibri"/>
        </w:rPr>
      </w:pPr>
      <w:proofErr w:type="gramStart"/>
      <w:r w:rsidRPr="00840AFF">
        <w:rPr>
          <w:rStyle w:val="text"/>
          <w:rFonts w:asciiTheme="minorHAnsi" w:hAnsiTheme="minorHAnsi" w:cs="Calibri"/>
          <w:i/>
          <w:iCs/>
        </w:rPr>
        <w:t xml:space="preserve">Section </w:t>
      </w:r>
      <w:r w:rsidR="008D1FC1">
        <w:rPr>
          <w:rStyle w:val="text"/>
          <w:rFonts w:asciiTheme="minorHAnsi" w:hAnsiTheme="minorHAnsi" w:cs="Calibri"/>
          <w:i/>
          <w:iCs/>
        </w:rPr>
        <w:t>8.</w:t>
      </w:r>
      <w:proofErr w:type="gramEnd"/>
      <w:r w:rsidR="008D1FC1">
        <w:rPr>
          <w:rStyle w:val="text"/>
          <w:rFonts w:asciiTheme="minorHAnsi" w:hAnsiTheme="minorHAnsi" w:cs="Calibri"/>
          <w:i/>
          <w:iCs/>
        </w:rPr>
        <w:t xml:space="preserve">   Other </w:t>
      </w:r>
      <w:r w:rsidRPr="00840AFF">
        <w:rPr>
          <w:rStyle w:val="text"/>
          <w:rFonts w:asciiTheme="minorHAnsi" w:hAnsiTheme="minorHAnsi" w:cs="Calibri"/>
          <w:i/>
          <w:iCs/>
        </w:rPr>
        <w:t>Committees</w:t>
      </w:r>
      <w:r w:rsidR="008D1FC1">
        <w:rPr>
          <w:rStyle w:val="text"/>
          <w:rFonts w:asciiTheme="minorHAnsi" w:hAnsiTheme="minorHAnsi" w:cs="Calibri"/>
          <w:i/>
          <w:iCs/>
        </w:rPr>
        <w:t xml:space="preserve">:  </w:t>
      </w:r>
      <w:r w:rsidRPr="00840AFF">
        <w:rPr>
          <w:rStyle w:val="text"/>
          <w:rFonts w:asciiTheme="minorHAnsi" w:hAnsiTheme="minorHAnsi" w:cs="Calibri"/>
        </w:rPr>
        <w:t xml:space="preserve">The Board of Directors may appoint such </w:t>
      </w:r>
      <w:r w:rsidR="00A8602F">
        <w:rPr>
          <w:rStyle w:val="text"/>
          <w:rFonts w:asciiTheme="minorHAnsi" w:hAnsiTheme="minorHAnsi" w:cs="Calibri"/>
        </w:rPr>
        <w:t xml:space="preserve">standing </w:t>
      </w:r>
      <w:r w:rsidRPr="00840AFF">
        <w:rPr>
          <w:rStyle w:val="text"/>
          <w:rFonts w:asciiTheme="minorHAnsi" w:hAnsiTheme="minorHAnsi" w:cs="Calibri"/>
        </w:rPr>
        <w:t xml:space="preserve">committees as are needed for the effective operation of the Society, and shall determine each committee's purpose and term of existence.   Committee members will be selected from the </w:t>
      </w:r>
      <w:r w:rsidR="008D1FC1">
        <w:rPr>
          <w:rStyle w:val="text"/>
          <w:rFonts w:asciiTheme="minorHAnsi" w:hAnsiTheme="minorHAnsi" w:cs="Calibri"/>
        </w:rPr>
        <w:t xml:space="preserve">dues paying </w:t>
      </w:r>
      <w:r w:rsidRPr="00840AFF">
        <w:rPr>
          <w:rStyle w:val="text"/>
          <w:rFonts w:asciiTheme="minorHAnsi" w:hAnsiTheme="minorHAnsi" w:cs="Calibri"/>
        </w:rPr>
        <w:t xml:space="preserve">members of the Society in good standing.  </w:t>
      </w:r>
      <w:r w:rsidRPr="00840AFF">
        <w:rPr>
          <w:rFonts w:asciiTheme="minorHAnsi" w:hAnsiTheme="minorHAnsi" w:cs="Calibri"/>
        </w:rPr>
        <w:br/>
      </w:r>
      <w:r w:rsidRPr="00774D64">
        <w:rPr>
          <w:rFonts w:cs="Calibri"/>
        </w:rPr>
        <w:br/>
      </w:r>
      <w:proofErr w:type="gramStart"/>
      <w:r w:rsidRPr="00573D02">
        <w:rPr>
          <w:rStyle w:val="text"/>
          <w:rFonts w:asciiTheme="minorHAnsi" w:hAnsiTheme="minorHAnsi" w:cs="Calibri"/>
          <w:i/>
          <w:iCs/>
        </w:rPr>
        <w:t xml:space="preserve">Section </w:t>
      </w:r>
      <w:r w:rsidR="008D1FC1">
        <w:rPr>
          <w:rStyle w:val="text"/>
          <w:rFonts w:asciiTheme="minorHAnsi" w:hAnsiTheme="minorHAnsi" w:cs="Calibri"/>
          <w:i/>
          <w:iCs/>
        </w:rPr>
        <w:t>9</w:t>
      </w:r>
      <w:r w:rsidRPr="00573D02">
        <w:rPr>
          <w:rStyle w:val="text"/>
          <w:rFonts w:asciiTheme="minorHAnsi" w:hAnsiTheme="minorHAnsi" w:cs="Calibri"/>
          <w:i/>
          <w:iCs/>
        </w:rPr>
        <w:t>.</w:t>
      </w:r>
      <w:proofErr w:type="gramEnd"/>
      <w:r w:rsidRPr="00573D02">
        <w:rPr>
          <w:rStyle w:val="text"/>
          <w:rFonts w:asciiTheme="minorHAnsi" w:hAnsiTheme="minorHAnsi" w:cs="Calibri"/>
          <w:i/>
          <w:iCs/>
        </w:rPr>
        <w:t xml:space="preserve"> </w:t>
      </w:r>
      <w:r w:rsidR="00573D02">
        <w:rPr>
          <w:rStyle w:val="text"/>
          <w:rFonts w:asciiTheme="minorHAnsi" w:hAnsiTheme="minorHAnsi" w:cs="Calibri"/>
          <w:i/>
          <w:iCs/>
        </w:rPr>
        <w:t xml:space="preserve"> Authorization to </w:t>
      </w:r>
      <w:r w:rsidRPr="00573D02">
        <w:rPr>
          <w:rStyle w:val="text"/>
          <w:rFonts w:asciiTheme="minorHAnsi" w:hAnsiTheme="minorHAnsi" w:cs="Calibri"/>
          <w:i/>
          <w:iCs/>
        </w:rPr>
        <w:t>Represent</w:t>
      </w:r>
      <w:r w:rsidR="00573D02">
        <w:rPr>
          <w:rStyle w:val="text"/>
          <w:rFonts w:asciiTheme="minorHAnsi" w:hAnsiTheme="minorHAnsi" w:cs="Calibri"/>
          <w:i/>
          <w:iCs/>
        </w:rPr>
        <w:t xml:space="preserve"> the Society </w:t>
      </w:r>
      <w:r w:rsidRPr="00573D02">
        <w:rPr>
          <w:rFonts w:asciiTheme="minorHAnsi" w:hAnsiTheme="minorHAnsi" w:cs="Calibri"/>
          <w:i/>
          <w:iCs/>
        </w:rPr>
        <w:br/>
      </w:r>
      <w:r w:rsidRPr="00573D02">
        <w:rPr>
          <w:rStyle w:val="text"/>
          <w:rFonts w:asciiTheme="minorHAnsi" w:hAnsiTheme="minorHAnsi" w:cs="Calibri"/>
        </w:rPr>
        <w:t xml:space="preserve">Only representatives designated or appointed by the Board of Directors shall have authority to </w:t>
      </w:r>
      <w:r w:rsidRPr="00573D02">
        <w:rPr>
          <w:rStyle w:val="text"/>
          <w:rFonts w:asciiTheme="minorHAnsi" w:hAnsiTheme="minorHAnsi" w:cs="Calibri"/>
        </w:rPr>
        <w:lastRenderedPageBreak/>
        <w:t>act as agent in carrying out the official business of the Society, including the execution of official documents on behalf of the Society.</w:t>
      </w:r>
    </w:p>
    <w:p w:rsidR="003D4B73" w:rsidRPr="00774D64" w:rsidRDefault="00472BDF" w:rsidP="00565830">
      <w:pPr>
        <w:spacing w:after="0"/>
        <w:rPr>
          <w:rFonts w:cs="Calibri"/>
          <w:sz w:val="24"/>
          <w:szCs w:val="24"/>
        </w:rPr>
      </w:pPr>
      <w:r>
        <w:rPr>
          <w:rStyle w:val="text"/>
          <w:rFonts w:cs="Calibri"/>
          <w:i/>
          <w:iCs/>
          <w:sz w:val="24"/>
          <w:szCs w:val="24"/>
        </w:rPr>
        <w:t xml:space="preserve"> </w:t>
      </w:r>
      <w:r>
        <w:rPr>
          <w:rStyle w:val="text"/>
          <w:rFonts w:cs="Calibri"/>
          <w:sz w:val="24"/>
          <w:szCs w:val="24"/>
        </w:rPr>
        <w:t xml:space="preserve"> </w:t>
      </w:r>
      <w:r w:rsidR="00565830" w:rsidRPr="00774D64">
        <w:rPr>
          <w:rFonts w:cs="Calibri"/>
          <w:sz w:val="24"/>
          <w:szCs w:val="24"/>
        </w:rPr>
        <w:br/>
      </w:r>
      <w:r w:rsidR="00565830" w:rsidRPr="00774D64">
        <w:rPr>
          <w:rStyle w:val="text"/>
          <w:rFonts w:cs="Calibri"/>
          <w:sz w:val="24"/>
          <w:szCs w:val="24"/>
        </w:rPr>
        <w:t>ARTICLE VI</w:t>
      </w:r>
      <w:r w:rsidR="00565830" w:rsidRPr="00774D64">
        <w:rPr>
          <w:rFonts w:cs="Calibri"/>
          <w:sz w:val="24"/>
          <w:szCs w:val="24"/>
        </w:rPr>
        <w:br/>
      </w:r>
      <w:r w:rsidR="00565830" w:rsidRPr="00774D64">
        <w:rPr>
          <w:rStyle w:val="text"/>
          <w:rFonts w:cs="Calibri"/>
          <w:sz w:val="24"/>
          <w:szCs w:val="24"/>
          <w:u w:val="single"/>
        </w:rPr>
        <w:t>Fiscal Year</w:t>
      </w:r>
      <w:r w:rsidR="00F24296" w:rsidRPr="00774D64">
        <w:rPr>
          <w:rStyle w:val="text"/>
          <w:rFonts w:cs="Calibri"/>
          <w:sz w:val="24"/>
          <w:szCs w:val="24"/>
          <w:u w:val="single"/>
        </w:rPr>
        <w:t>.</w:t>
      </w:r>
      <w:r w:rsidR="00565830" w:rsidRPr="00774D64">
        <w:rPr>
          <w:rFonts w:cs="Calibri"/>
          <w:sz w:val="24"/>
          <w:szCs w:val="24"/>
          <w:u w:val="single"/>
        </w:rPr>
        <w:br/>
      </w:r>
      <w:r w:rsidR="00565830" w:rsidRPr="00774D64">
        <w:rPr>
          <w:rStyle w:val="text"/>
          <w:rFonts w:cs="Calibri"/>
          <w:sz w:val="24"/>
          <w:szCs w:val="24"/>
        </w:rPr>
        <w:t xml:space="preserve">The Fiscal year of the Society shall be from </w:t>
      </w:r>
      <w:r w:rsidR="0062674A" w:rsidRPr="00774D64">
        <w:rPr>
          <w:rStyle w:val="text"/>
          <w:rFonts w:cs="Calibri"/>
          <w:sz w:val="24"/>
          <w:szCs w:val="24"/>
        </w:rPr>
        <w:t xml:space="preserve">January </w:t>
      </w:r>
      <w:r w:rsidR="00565830" w:rsidRPr="00774D64">
        <w:rPr>
          <w:rStyle w:val="text"/>
          <w:rFonts w:cs="Calibri"/>
          <w:sz w:val="24"/>
          <w:szCs w:val="24"/>
        </w:rPr>
        <w:t xml:space="preserve">1 through </w:t>
      </w:r>
      <w:r w:rsidR="0062674A" w:rsidRPr="00774D64">
        <w:rPr>
          <w:rStyle w:val="text"/>
          <w:rFonts w:cs="Calibri"/>
          <w:sz w:val="24"/>
          <w:szCs w:val="24"/>
        </w:rPr>
        <w:t xml:space="preserve">December </w:t>
      </w:r>
      <w:r w:rsidR="00565830" w:rsidRPr="00774D64">
        <w:rPr>
          <w:rStyle w:val="text"/>
          <w:rFonts w:cs="Calibri"/>
          <w:sz w:val="24"/>
          <w:szCs w:val="24"/>
        </w:rPr>
        <w:t>31 of each year.</w:t>
      </w:r>
      <w:r w:rsidR="00565830" w:rsidRPr="00774D64">
        <w:rPr>
          <w:rFonts w:cs="Calibri"/>
          <w:sz w:val="24"/>
          <w:szCs w:val="24"/>
        </w:rPr>
        <w:br/>
      </w:r>
      <w:r w:rsidR="00565830" w:rsidRPr="00774D64">
        <w:rPr>
          <w:rFonts w:cs="Calibri"/>
          <w:sz w:val="24"/>
          <w:szCs w:val="24"/>
        </w:rPr>
        <w:br/>
      </w:r>
      <w:r w:rsidR="00565830" w:rsidRPr="00774D64">
        <w:rPr>
          <w:rStyle w:val="text"/>
          <w:rFonts w:cs="Calibri"/>
          <w:sz w:val="24"/>
          <w:szCs w:val="24"/>
        </w:rPr>
        <w:t>ARTICLE VII</w:t>
      </w:r>
      <w:r w:rsidR="00565830" w:rsidRPr="00774D64">
        <w:rPr>
          <w:rFonts w:cs="Calibri"/>
          <w:sz w:val="24"/>
          <w:szCs w:val="24"/>
        </w:rPr>
        <w:br/>
      </w:r>
      <w:r w:rsidR="00565830" w:rsidRPr="00774D64">
        <w:rPr>
          <w:rStyle w:val="text"/>
          <w:rFonts w:cs="Calibri"/>
          <w:sz w:val="24"/>
          <w:szCs w:val="24"/>
          <w:u w:val="single"/>
        </w:rPr>
        <w:t>Amendments</w:t>
      </w:r>
      <w:r w:rsidR="00565830" w:rsidRPr="00774D64">
        <w:rPr>
          <w:rFonts w:cs="Calibri"/>
          <w:sz w:val="24"/>
          <w:szCs w:val="24"/>
          <w:u w:val="single"/>
        </w:rPr>
        <w:br/>
      </w:r>
      <w:r w:rsidR="0062674A" w:rsidRPr="00774D64">
        <w:rPr>
          <w:rStyle w:val="text"/>
          <w:rFonts w:cs="Calibri"/>
          <w:sz w:val="24"/>
          <w:szCs w:val="24"/>
        </w:rPr>
        <w:t>T</w:t>
      </w:r>
      <w:r w:rsidR="00565830" w:rsidRPr="00774D64">
        <w:rPr>
          <w:rStyle w:val="text"/>
          <w:rFonts w:cs="Calibri"/>
          <w:sz w:val="24"/>
          <w:szCs w:val="24"/>
        </w:rPr>
        <w:t xml:space="preserve">he Board of Directors, </w:t>
      </w:r>
      <w:r w:rsidR="006F1B66">
        <w:rPr>
          <w:rStyle w:val="text"/>
          <w:rFonts w:cs="Calibri"/>
          <w:sz w:val="24"/>
          <w:szCs w:val="24"/>
        </w:rPr>
        <w:t>by a</w:t>
      </w:r>
      <w:r w:rsidR="001E239A">
        <w:rPr>
          <w:rStyle w:val="text"/>
          <w:rFonts w:cs="Calibri"/>
          <w:sz w:val="24"/>
          <w:szCs w:val="24"/>
        </w:rPr>
        <w:t xml:space="preserve"> majority</w:t>
      </w:r>
      <w:r w:rsidR="006F1B66">
        <w:rPr>
          <w:rStyle w:val="text"/>
          <w:rFonts w:cs="Calibri"/>
          <w:sz w:val="24"/>
          <w:szCs w:val="24"/>
        </w:rPr>
        <w:t xml:space="preserve"> vote of all Directors, </w:t>
      </w:r>
      <w:r w:rsidR="00565830" w:rsidRPr="00774D64">
        <w:rPr>
          <w:rStyle w:val="text"/>
          <w:rFonts w:cs="Calibri"/>
          <w:sz w:val="24"/>
          <w:szCs w:val="24"/>
        </w:rPr>
        <w:t xml:space="preserve">may make such changes </w:t>
      </w:r>
      <w:r w:rsidR="0062674A" w:rsidRPr="00774D64">
        <w:rPr>
          <w:rStyle w:val="text"/>
          <w:rFonts w:cs="Calibri"/>
          <w:sz w:val="24"/>
          <w:szCs w:val="24"/>
        </w:rPr>
        <w:t xml:space="preserve">to these bylaws </w:t>
      </w:r>
      <w:r w:rsidR="006F1B66">
        <w:rPr>
          <w:rStyle w:val="text"/>
          <w:rFonts w:cs="Calibri"/>
          <w:sz w:val="24"/>
          <w:szCs w:val="24"/>
        </w:rPr>
        <w:t>it</w:t>
      </w:r>
      <w:r w:rsidR="00565830" w:rsidRPr="00774D64">
        <w:rPr>
          <w:rStyle w:val="text"/>
          <w:rFonts w:cs="Calibri"/>
          <w:sz w:val="24"/>
          <w:szCs w:val="24"/>
        </w:rPr>
        <w:t xml:space="preserve"> deem</w:t>
      </w:r>
      <w:r w:rsidR="006F1B66">
        <w:rPr>
          <w:rStyle w:val="text"/>
          <w:rFonts w:cs="Calibri"/>
          <w:sz w:val="24"/>
          <w:szCs w:val="24"/>
        </w:rPr>
        <w:t>s</w:t>
      </w:r>
      <w:r w:rsidR="00565830" w:rsidRPr="00774D64">
        <w:rPr>
          <w:rStyle w:val="text"/>
          <w:rFonts w:cs="Calibri"/>
          <w:sz w:val="24"/>
          <w:szCs w:val="24"/>
        </w:rPr>
        <w:t xml:space="preserve"> necessary. </w:t>
      </w:r>
      <w:r w:rsidR="0062674A" w:rsidRPr="00774D64">
        <w:rPr>
          <w:rStyle w:val="text"/>
          <w:rFonts w:cs="Calibri"/>
          <w:sz w:val="24"/>
          <w:szCs w:val="24"/>
        </w:rPr>
        <w:t xml:space="preserve"> </w:t>
      </w:r>
      <w:r w:rsidR="001E239A">
        <w:rPr>
          <w:rStyle w:val="text"/>
          <w:rFonts w:cs="Calibri"/>
          <w:sz w:val="24"/>
          <w:szCs w:val="24"/>
        </w:rPr>
        <w:t xml:space="preserve"> </w:t>
      </w:r>
      <w:bookmarkStart w:id="0" w:name="_GoBack"/>
      <w:bookmarkEnd w:id="0"/>
      <w:r w:rsidR="006F1B66" w:rsidRPr="00774D64">
        <w:rPr>
          <w:rStyle w:val="text"/>
          <w:rFonts w:cs="Calibri"/>
          <w:sz w:val="24"/>
          <w:szCs w:val="24"/>
        </w:rPr>
        <w:t xml:space="preserve">Amendments will become effective at such time as specified by the Board.  </w:t>
      </w:r>
    </w:p>
    <w:sectPr w:rsidR="003D4B73" w:rsidRPr="00774D6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910" w:rsidRDefault="00EB2910" w:rsidP="00173413">
      <w:pPr>
        <w:spacing w:after="0" w:line="240" w:lineRule="auto"/>
      </w:pPr>
      <w:r>
        <w:separator/>
      </w:r>
    </w:p>
  </w:endnote>
  <w:endnote w:type="continuationSeparator" w:id="0">
    <w:p w:rsidR="00EB2910" w:rsidRDefault="00EB2910" w:rsidP="0017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910" w:rsidRDefault="00EB2910" w:rsidP="00173413">
      <w:pPr>
        <w:spacing w:after="0" w:line="240" w:lineRule="auto"/>
      </w:pPr>
      <w:r>
        <w:separator/>
      </w:r>
    </w:p>
  </w:footnote>
  <w:footnote w:type="continuationSeparator" w:id="0">
    <w:p w:rsidR="00EB2910" w:rsidRDefault="00EB2910" w:rsidP="00173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13" w:rsidRDefault="00472BDF">
    <w:pPr>
      <w:pStyle w:val="Header"/>
    </w:pPr>
    <w:r>
      <w:t>September 17,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A4A34"/>
    <w:multiLevelType w:val="hybridMultilevel"/>
    <w:tmpl w:val="F77C144E"/>
    <w:lvl w:ilvl="0" w:tplc="CE3EB902">
      <w:start w:val="1"/>
      <w:numFmt w:val="lowerLetter"/>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ED0521"/>
    <w:multiLevelType w:val="hybridMultilevel"/>
    <w:tmpl w:val="1F625E58"/>
    <w:lvl w:ilvl="0" w:tplc="CE3EB902">
      <w:start w:val="1"/>
      <w:numFmt w:val="lowerLetter"/>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EC3105B"/>
    <w:multiLevelType w:val="hybridMultilevel"/>
    <w:tmpl w:val="BD0ACF10"/>
    <w:lvl w:ilvl="0" w:tplc="F13C3EC6">
      <w:start w:val="1"/>
      <w:numFmt w:val="lowerLetter"/>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830"/>
    <w:rsid w:val="000E07F8"/>
    <w:rsid w:val="001245AB"/>
    <w:rsid w:val="001503D2"/>
    <w:rsid w:val="0016220E"/>
    <w:rsid w:val="00173413"/>
    <w:rsid w:val="001A5C59"/>
    <w:rsid w:val="001B19B6"/>
    <w:rsid w:val="001D6DED"/>
    <w:rsid w:val="001E239A"/>
    <w:rsid w:val="00260B0D"/>
    <w:rsid w:val="00264CD1"/>
    <w:rsid w:val="002D030D"/>
    <w:rsid w:val="002F6A7D"/>
    <w:rsid w:val="00355C8E"/>
    <w:rsid w:val="003D1AC0"/>
    <w:rsid w:val="003D3950"/>
    <w:rsid w:val="003D4B73"/>
    <w:rsid w:val="003F1AA2"/>
    <w:rsid w:val="00433189"/>
    <w:rsid w:val="00467186"/>
    <w:rsid w:val="00472BDF"/>
    <w:rsid w:val="00544577"/>
    <w:rsid w:val="00565830"/>
    <w:rsid w:val="00573D02"/>
    <w:rsid w:val="005F5FFF"/>
    <w:rsid w:val="0062674A"/>
    <w:rsid w:val="00627766"/>
    <w:rsid w:val="00681C18"/>
    <w:rsid w:val="006A2568"/>
    <w:rsid w:val="006B1970"/>
    <w:rsid w:val="006F1B66"/>
    <w:rsid w:val="006F50CD"/>
    <w:rsid w:val="00774D64"/>
    <w:rsid w:val="00800316"/>
    <w:rsid w:val="00805023"/>
    <w:rsid w:val="00840AFF"/>
    <w:rsid w:val="00884067"/>
    <w:rsid w:val="008D1FC1"/>
    <w:rsid w:val="0094778A"/>
    <w:rsid w:val="009812D2"/>
    <w:rsid w:val="009A278F"/>
    <w:rsid w:val="009C5975"/>
    <w:rsid w:val="00A1718C"/>
    <w:rsid w:val="00A8602F"/>
    <w:rsid w:val="00AA21DC"/>
    <w:rsid w:val="00AE6B05"/>
    <w:rsid w:val="00B323F3"/>
    <w:rsid w:val="00B431F3"/>
    <w:rsid w:val="00BA0988"/>
    <w:rsid w:val="00BA2171"/>
    <w:rsid w:val="00BB29B8"/>
    <w:rsid w:val="00BD51A7"/>
    <w:rsid w:val="00BE23E8"/>
    <w:rsid w:val="00C30C60"/>
    <w:rsid w:val="00C42173"/>
    <w:rsid w:val="00CA3CE5"/>
    <w:rsid w:val="00CF1B50"/>
    <w:rsid w:val="00D0322B"/>
    <w:rsid w:val="00D50B5E"/>
    <w:rsid w:val="00D915E5"/>
    <w:rsid w:val="00E8398F"/>
    <w:rsid w:val="00EB2910"/>
    <w:rsid w:val="00EB501B"/>
    <w:rsid w:val="00F051E7"/>
    <w:rsid w:val="00F05763"/>
    <w:rsid w:val="00F220F0"/>
    <w:rsid w:val="00F2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65830"/>
    <w:rPr>
      <w:rFonts w:cs="Times New Roman"/>
    </w:rPr>
  </w:style>
  <w:style w:type="paragraph" w:styleId="NormalWeb">
    <w:name w:val="Normal (Web)"/>
    <w:basedOn w:val="Normal"/>
    <w:uiPriority w:val="99"/>
    <w:semiHidden/>
    <w:unhideWhenUsed/>
    <w:rsid w:val="00260B0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17341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73413"/>
    <w:rPr>
      <w:rFonts w:cs="Times New Roman"/>
    </w:rPr>
  </w:style>
  <w:style w:type="paragraph" w:styleId="Footer">
    <w:name w:val="footer"/>
    <w:basedOn w:val="Normal"/>
    <w:link w:val="FooterChar"/>
    <w:uiPriority w:val="99"/>
    <w:unhideWhenUsed/>
    <w:rsid w:val="0017341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73413"/>
    <w:rPr>
      <w:rFonts w:cs="Times New Roman"/>
    </w:rPr>
  </w:style>
  <w:style w:type="paragraph" w:styleId="BalloonText">
    <w:name w:val="Balloon Text"/>
    <w:basedOn w:val="Normal"/>
    <w:link w:val="BalloonTextChar"/>
    <w:uiPriority w:val="99"/>
    <w:semiHidden/>
    <w:unhideWhenUsed/>
    <w:rsid w:val="001B1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19B6"/>
    <w:rPr>
      <w:rFonts w:ascii="Tahoma" w:hAnsi="Tahoma" w:cs="Times New Roman"/>
      <w:sz w:val="16"/>
    </w:rPr>
  </w:style>
  <w:style w:type="paragraph" w:styleId="Revision">
    <w:name w:val="Revision"/>
    <w:hidden/>
    <w:uiPriority w:val="99"/>
    <w:semiHidden/>
    <w:rsid w:val="000E07F8"/>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65830"/>
    <w:rPr>
      <w:rFonts w:cs="Times New Roman"/>
    </w:rPr>
  </w:style>
  <w:style w:type="paragraph" w:styleId="NormalWeb">
    <w:name w:val="Normal (Web)"/>
    <w:basedOn w:val="Normal"/>
    <w:uiPriority w:val="99"/>
    <w:semiHidden/>
    <w:unhideWhenUsed/>
    <w:rsid w:val="00260B0D"/>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17341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73413"/>
    <w:rPr>
      <w:rFonts w:cs="Times New Roman"/>
    </w:rPr>
  </w:style>
  <w:style w:type="paragraph" w:styleId="Footer">
    <w:name w:val="footer"/>
    <w:basedOn w:val="Normal"/>
    <w:link w:val="FooterChar"/>
    <w:uiPriority w:val="99"/>
    <w:unhideWhenUsed/>
    <w:rsid w:val="0017341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73413"/>
    <w:rPr>
      <w:rFonts w:cs="Times New Roman"/>
    </w:rPr>
  </w:style>
  <w:style w:type="paragraph" w:styleId="BalloonText">
    <w:name w:val="Balloon Text"/>
    <w:basedOn w:val="Normal"/>
    <w:link w:val="BalloonTextChar"/>
    <w:uiPriority w:val="99"/>
    <w:semiHidden/>
    <w:unhideWhenUsed/>
    <w:rsid w:val="001B1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19B6"/>
    <w:rPr>
      <w:rFonts w:ascii="Tahoma" w:hAnsi="Tahoma" w:cs="Times New Roman"/>
      <w:sz w:val="16"/>
    </w:rPr>
  </w:style>
  <w:style w:type="paragraph" w:styleId="Revision">
    <w:name w:val="Revision"/>
    <w:hidden/>
    <w:uiPriority w:val="99"/>
    <w:semiHidden/>
    <w:rsid w:val="000E07F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740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B49E5-C129-478F-99EE-FEF841FB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2013-09-19T13:18:00Z</dcterms:created>
  <dcterms:modified xsi:type="dcterms:W3CDTF">2013-09-19T13:18:00Z</dcterms:modified>
</cp:coreProperties>
</file>